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A157" w14:textId="5393F4AD" w:rsidR="00352526" w:rsidRDefault="00352526">
      <w:r>
        <w:rPr>
          <w:noProof/>
        </w:rPr>
        <w:drawing>
          <wp:anchor distT="0" distB="0" distL="114300" distR="114300" simplePos="0" relativeHeight="251660288" behindDoc="1" locked="0" layoutInCell="1" allowOverlap="1" wp14:anchorId="3E68EBA3" wp14:editId="32F4C97B">
            <wp:simplePos x="0" y="0"/>
            <wp:positionH relativeFrom="column">
              <wp:posOffset>3933825</wp:posOffset>
            </wp:positionH>
            <wp:positionV relativeFrom="paragraph">
              <wp:posOffset>-2540</wp:posOffset>
            </wp:positionV>
            <wp:extent cx="1731645" cy="92646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F6DD" w14:textId="3CBE3389" w:rsidR="00352526" w:rsidRDefault="00352526"/>
    <w:p w14:paraId="4D791144" w14:textId="7377AB82" w:rsidR="00352526" w:rsidRDefault="00352526"/>
    <w:p w14:paraId="4307BC20" w14:textId="6E986DC8" w:rsidR="00352526" w:rsidRDefault="00352526"/>
    <w:p w14:paraId="6F73F8CE" w14:textId="7B33EB71" w:rsidR="00352526" w:rsidRPr="001D1C34" w:rsidRDefault="00CB555B" w:rsidP="00C47EC8">
      <w:pPr>
        <w:spacing w:after="220"/>
        <w:rPr>
          <w:rFonts w:ascii="Gadugi" w:hAnsi="Gadugi"/>
          <w:b/>
          <w:bCs/>
          <w:color w:val="111E6C"/>
          <w:sz w:val="36"/>
          <w:szCs w:val="36"/>
        </w:rPr>
      </w:pPr>
      <w:r w:rsidRPr="00CB555B">
        <w:rPr>
          <w:rFonts w:ascii="Gadugi" w:hAnsi="Gadugi"/>
          <w:b/>
          <w:bCs/>
          <w:color w:val="111E6C"/>
          <w:sz w:val="36"/>
          <w:szCs w:val="36"/>
        </w:rPr>
        <w:t xml:space="preserve">Child Trust Fund to Junior ISA </w:t>
      </w:r>
      <w:r w:rsidR="00A14716">
        <w:rPr>
          <w:rFonts w:ascii="Gadugi" w:hAnsi="Gadugi"/>
          <w:b/>
          <w:bCs/>
          <w:color w:val="111E6C"/>
          <w:sz w:val="36"/>
          <w:szCs w:val="36"/>
        </w:rPr>
        <w:t>Transfer</w:t>
      </w:r>
      <w:r w:rsidR="00352526" w:rsidRPr="001D1C34">
        <w:rPr>
          <w:rFonts w:ascii="Gadugi" w:hAnsi="Gadugi"/>
          <w:b/>
          <w:bCs/>
          <w:color w:val="111E6C"/>
          <w:sz w:val="36"/>
          <w:szCs w:val="36"/>
        </w:rPr>
        <w:t xml:space="preserve"> Form</w:t>
      </w:r>
    </w:p>
    <w:p w14:paraId="67AE5345" w14:textId="1EEEE6EC" w:rsidR="00A14716" w:rsidRDefault="00352526" w:rsidP="00A14716">
      <w:pPr>
        <w:spacing w:after="0"/>
        <w:rPr>
          <w:rFonts w:ascii="Gadugi" w:hAnsi="Gadugi" w:cs="Arial"/>
          <w:noProof/>
          <w:color w:val="58595B"/>
        </w:rPr>
      </w:pPr>
      <w:r w:rsidRPr="00A14716">
        <w:rPr>
          <w:rFonts w:ascii="Gadugi" w:hAnsi="Gadugi" w:cs="Arial"/>
          <w:noProof/>
          <w:color w:val="58595B"/>
        </w:rPr>
        <w:drawing>
          <wp:anchor distT="0" distB="0" distL="114300" distR="114300" simplePos="0" relativeHeight="251659264" behindDoc="1" locked="0" layoutInCell="1" allowOverlap="1" wp14:anchorId="172ABDEE" wp14:editId="5DC51FF6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274445" cy="953770"/>
            <wp:effectExtent l="0" t="0" r="1905" b="0"/>
            <wp:wrapNone/>
            <wp:docPr id="1" name="Picture 1" descr="AltFi - Se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Fi - Sec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16" w:rsidRPr="00A14716">
        <w:rPr>
          <w:rFonts w:ascii="Gadugi" w:hAnsi="Gadugi" w:cs="Arial"/>
          <w:noProof/>
          <w:color w:val="58595B"/>
        </w:rPr>
        <w:t xml:space="preserve">Use this form to transfer an existing </w:t>
      </w:r>
      <w:r w:rsidR="00CB555B">
        <w:rPr>
          <w:rFonts w:ascii="Gadugi" w:hAnsi="Gadugi" w:cs="Arial"/>
          <w:noProof/>
          <w:color w:val="58595B"/>
        </w:rPr>
        <w:t>Child Trust Fund (CTF) into</w:t>
      </w:r>
      <w:r w:rsidR="00A14716" w:rsidRPr="00A14716">
        <w:rPr>
          <w:rFonts w:ascii="Gadugi" w:hAnsi="Gadugi" w:cs="Arial"/>
          <w:noProof/>
          <w:color w:val="58595B"/>
        </w:rPr>
        <w:t xml:space="preserve"> a </w:t>
      </w:r>
      <w:r w:rsidR="00CB555B">
        <w:rPr>
          <w:rFonts w:ascii="Gadugi" w:hAnsi="Gadugi" w:cs="Arial"/>
          <w:noProof/>
          <w:color w:val="58595B"/>
        </w:rPr>
        <w:t>Junior ISA</w:t>
      </w:r>
      <w:r w:rsidR="00A14716" w:rsidRPr="00A14716">
        <w:rPr>
          <w:rFonts w:ascii="Gadugi" w:hAnsi="Gadugi" w:cs="Arial"/>
          <w:noProof/>
          <w:color w:val="58595B"/>
        </w:rPr>
        <w:t xml:space="preserve"> account with YOUR Platform.</w:t>
      </w:r>
      <w:r w:rsidR="00A14716">
        <w:rPr>
          <w:rFonts w:ascii="Gadugi" w:hAnsi="Gadugi" w:cs="Arial"/>
          <w:noProof/>
          <w:color w:val="58595B"/>
        </w:rPr>
        <w:t xml:space="preserve">  </w:t>
      </w:r>
      <w:r w:rsidR="00CB555B" w:rsidRPr="00CB555B">
        <w:rPr>
          <w:rFonts w:ascii="Gadugi" w:hAnsi="Gadugi" w:cs="Arial"/>
          <w:noProof/>
          <w:color w:val="58595B"/>
        </w:rPr>
        <w:t>Please note that the whole CTF will be transferred into the Junior ISA and the CTF will then be closed.</w:t>
      </w:r>
    </w:p>
    <w:p w14:paraId="6D4F4087" w14:textId="77777777" w:rsidR="00A14716" w:rsidRDefault="00A14716" w:rsidP="00A14716">
      <w:pPr>
        <w:spacing w:after="0"/>
        <w:rPr>
          <w:rFonts w:ascii="Gadugi" w:hAnsi="Gadugi" w:cs="Arial"/>
          <w:noProof/>
          <w:color w:val="58595B"/>
        </w:rPr>
      </w:pPr>
    </w:p>
    <w:p w14:paraId="39CDD929" w14:textId="5E09BB00" w:rsidR="00A14716" w:rsidRPr="00740646" w:rsidRDefault="00A14716" w:rsidP="00A14716">
      <w:pPr>
        <w:spacing w:after="0"/>
        <w:rPr>
          <w:rFonts w:ascii="Gadugi" w:eastAsia="Arial" w:hAnsi="Gadugi" w:cs="Arial"/>
          <w:color w:val="58595B"/>
        </w:rPr>
      </w:pPr>
      <w:r w:rsidRPr="00740646">
        <w:rPr>
          <w:rFonts w:ascii="Gadugi" w:eastAsia="Arial" w:hAnsi="Gadugi" w:cs="Arial"/>
          <w:color w:val="58595B"/>
        </w:rPr>
        <w:t xml:space="preserve">Seccl Custody Limited (SCL) is the </w:t>
      </w:r>
      <w:r w:rsidR="00CB555B" w:rsidRPr="00CB555B">
        <w:rPr>
          <w:rFonts w:ascii="Gadugi" w:eastAsia="Arial" w:hAnsi="Gadugi" w:cs="Arial"/>
          <w:color w:val="58595B"/>
        </w:rPr>
        <w:t>is the Junior ISA Manager in respect of the</w:t>
      </w:r>
      <w:r w:rsidRPr="00740646">
        <w:rPr>
          <w:rFonts w:ascii="Gadugi" w:eastAsia="Arial" w:hAnsi="Gadugi" w:cs="Arial"/>
          <w:color w:val="58595B"/>
        </w:rPr>
        <w:t xml:space="preserve"> YOUR </w:t>
      </w:r>
      <w:r w:rsidR="00CB555B">
        <w:rPr>
          <w:rFonts w:ascii="Gadugi" w:hAnsi="Gadugi" w:cs="Arial"/>
          <w:noProof/>
          <w:color w:val="58595B"/>
        </w:rPr>
        <w:t xml:space="preserve">Junior </w:t>
      </w:r>
      <w:r w:rsidR="005C30BC">
        <w:rPr>
          <w:rFonts w:ascii="Gadugi" w:hAnsi="Gadugi" w:cs="Arial"/>
          <w:noProof/>
          <w:color w:val="58595B"/>
        </w:rPr>
        <w:t>ISA</w:t>
      </w:r>
      <w:r w:rsidR="005C30BC" w:rsidRPr="00740646">
        <w:rPr>
          <w:rFonts w:ascii="Gadugi" w:eastAsia="Arial" w:hAnsi="Gadugi" w:cs="Arial"/>
          <w:color w:val="58595B"/>
        </w:rPr>
        <w:t>.</w:t>
      </w:r>
      <w:r w:rsidR="005C30BC">
        <w:rPr>
          <w:rFonts w:ascii="Gadugi" w:eastAsia="Arial" w:hAnsi="Gadugi" w:cs="Arial"/>
          <w:color w:val="58595B"/>
        </w:rPr>
        <w:t xml:space="preserve"> </w:t>
      </w:r>
      <w:r w:rsidR="00CB555B" w:rsidRPr="00CB555B">
        <w:rPr>
          <w:rFonts w:ascii="Gadugi" w:eastAsia="Arial" w:hAnsi="Gadugi" w:cs="Arial"/>
          <w:color w:val="58595B"/>
        </w:rPr>
        <w:t>SCL is approved by HM Revenue &amp; Customs for this purpose.</w:t>
      </w:r>
      <w:r w:rsidR="00CB555B">
        <w:rPr>
          <w:rFonts w:ascii="Gadugi" w:eastAsia="Arial" w:hAnsi="Gadugi" w:cs="Arial"/>
          <w:color w:val="58595B"/>
        </w:rPr>
        <w:t xml:space="preserve">  The </w:t>
      </w:r>
      <w:r w:rsidR="00CB555B" w:rsidRPr="00740646">
        <w:rPr>
          <w:rFonts w:ascii="Gadugi" w:eastAsia="Arial" w:hAnsi="Gadugi" w:cs="Arial"/>
          <w:color w:val="58595B"/>
        </w:rPr>
        <w:t xml:space="preserve">YOUR </w:t>
      </w:r>
      <w:r w:rsidR="00CB555B">
        <w:rPr>
          <w:rFonts w:ascii="Gadugi" w:hAnsi="Gadugi" w:cs="Arial"/>
          <w:noProof/>
          <w:color w:val="58595B"/>
        </w:rPr>
        <w:t xml:space="preserve">Junior ISA </w:t>
      </w:r>
      <w:r w:rsidR="00CB555B" w:rsidRPr="00CB555B">
        <w:rPr>
          <w:rFonts w:ascii="Gadugi" w:hAnsi="Gadugi" w:cs="Arial"/>
          <w:noProof/>
          <w:color w:val="58595B"/>
        </w:rPr>
        <w:t>managed by SCL is a stocks and shares JISA.</w:t>
      </w:r>
    </w:p>
    <w:p w14:paraId="2910CA12" w14:textId="0B5B322F" w:rsidR="00A14716" w:rsidRDefault="00A14716" w:rsidP="00A14716">
      <w:pPr>
        <w:spacing w:after="0"/>
        <w:rPr>
          <w:rFonts w:ascii="Gadugi" w:eastAsia="Arial" w:hAnsi="Gadugi" w:cs="Arial"/>
          <w:color w:val="58595B"/>
        </w:rPr>
      </w:pPr>
      <w:r w:rsidRPr="00740646">
        <w:rPr>
          <w:rFonts w:ascii="Gadugi" w:hAnsi="Gadugi"/>
          <w:color w:val="58595B"/>
        </w:rPr>
        <w:br/>
      </w:r>
      <w:r w:rsidRPr="00740646">
        <w:rPr>
          <w:rFonts w:ascii="Gadugi" w:eastAsia="Arial" w:hAnsi="Gadugi" w:cs="Arial"/>
          <w:color w:val="58595B"/>
        </w:rPr>
        <w:t xml:space="preserve">If you do not already have a YOUR </w:t>
      </w:r>
      <w:r w:rsidR="00CB555B">
        <w:rPr>
          <w:rFonts w:ascii="Gadugi" w:hAnsi="Gadugi" w:cs="Arial"/>
          <w:noProof/>
          <w:color w:val="58595B"/>
        </w:rPr>
        <w:t>Junior ISA</w:t>
      </w:r>
      <w:r w:rsidR="005B37BF" w:rsidRPr="00740646">
        <w:rPr>
          <w:rFonts w:ascii="Gadugi" w:eastAsia="Arial" w:hAnsi="Gadugi" w:cs="Arial"/>
          <w:color w:val="58595B"/>
        </w:rPr>
        <w:t>,</w:t>
      </w:r>
      <w:r w:rsidRPr="00740646">
        <w:rPr>
          <w:rFonts w:ascii="Gadugi" w:eastAsia="Arial" w:hAnsi="Gadugi" w:cs="Arial"/>
          <w:color w:val="58595B"/>
        </w:rPr>
        <w:t xml:space="preserve"> you will need to apply for one before submitting this form.</w:t>
      </w:r>
    </w:p>
    <w:p w14:paraId="44A0EF12" w14:textId="6D004FA4" w:rsidR="00CB555B" w:rsidRDefault="00CB555B" w:rsidP="00A14716">
      <w:pPr>
        <w:spacing w:after="0"/>
        <w:rPr>
          <w:rFonts w:ascii="Gadugi" w:eastAsia="Arial" w:hAnsi="Gadugi" w:cs="Arial"/>
          <w:color w:val="58595B"/>
        </w:rPr>
      </w:pPr>
    </w:p>
    <w:p w14:paraId="3FFC3912" w14:textId="3657DAAC" w:rsidR="00CB555B" w:rsidRPr="00740646" w:rsidRDefault="00CB555B" w:rsidP="00A14716">
      <w:pPr>
        <w:spacing w:after="0"/>
        <w:rPr>
          <w:rFonts w:ascii="Gadugi" w:eastAsia="Times New Roman" w:hAnsi="Gadugi" w:cs="Times New Roman"/>
          <w:color w:val="58595B"/>
        </w:rPr>
      </w:pPr>
      <w:r w:rsidRPr="00CB555B">
        <w:rPr>
          <w:rFonts w:ascii="Gadugi" w:eastAsia="Times New Roman" w:hAnsi="Gadugi" w:cs="Times New Roman"/>
          <w:color w:val="58595B"/>
        </w:rPr>
        <w:t xml:space="preserve">If the transfer of the CTF is not successful, then the Junior ISA will be invalid. </w:t>
      </w:r>
      <w:r w:rsidR="005C30BC">
        <w:rPr>
          <w:rFonts w:ascii="Gadugi" w:eastAsia="Times New Roman" w:hAnsi="Gadugi" w:cs="Times New Roman"/>
          <w:color w:val="58595B"/>
        </w:rPr>
        <w:t xml:space="preserve"> </w:t>
      </w:r>
      <w:r w:rsidRPr="00CB555B">
        <w:rPr>
          <w:rFonts w:ascii="Gadugi" w:eastAsia="Times New Roman" w:hAnsi="Gadugi" w:cs="Times New Roman"/>
          <w:color w:val="58595B"/>
        </w:rPr>
        <w:t xml:space="preserve">Any subscriptions will be </w:t>
      </w:r>
      <w:r w:rsidR="00C675C4" w:rsidRPr="00CB555B">
        <w:rPr>
          <w:rFonts w:ascii="Gadugi" w:eastAsia="Times New Roman" w:hAnsi="Gadugi" w:cs="Times New Roman"/>
          <w:color w:val="58595B"/>
        </w:rPr>
        <w:t>returned,</w:t>
      </w:r>
      <w:r w:rsidRPr="00CB555B">
        <w:rPr>
          <w:rFonts w:ascii="Gadugi" w:eastAsia="Times New Roman" w:hAnsi="Gadugi" w:cs="Times New Roman"/>
          <w:color w:val="58595B"/>
        </w:rPr>
        <w:t xml:space="preserve"> and the Junior ISA account will be closed. The CTF will remain active.</w:t>
      </w:r>
    </w:p>
    <w:p w14:paraId="40B6B78C" w14:textId="0424D5A8" w:rsidR="001D1C34" w:rsidRPr="00A14716" w:rsidRDefault="001D1C34" w:rsidP="00A14716">
      <w:pPr>
        <w:spacing w:after="0"/>
        <w:rPr>
          <w:rFonts w:ascii="Gadugi" w:hAnsi="Gadugi"/>
          <w:color w:val="58595B"/>
        </w:rPr>
      </w:pPr>
    </w:p>
    <w:p w14:paraId="7DFD33FC" w14:textId="3B97271E" w:rsidR="00710653" w:rsidRDefault="006B40F1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Your</w:t>
      </w:r>
      <w:r w:rsidR="00710653">
        <w:rPr>
          <w:rFonts w:ascii="Gadugi" w:hAnsi="Gadugi"/>
          <w:b/>
          <w:bCs/>
          <w:color w:val="58595B"/>
          <w:sz w:val="28"/>
          <w:szCs w:val="28"/>
        </w:rPr>
        <w:t xml:space="preserve"> details</w:t>
      </w:r>
    </w:p>
    <w:p w14:paraId="30C48696" w14:textId="4477078E" w:rsidR="00CB555B" w:rsidRPr="00CB555B" w:rsidRDefault="00CB555B" w:rsidP="00B03303">
      <w:pPr>
        <w:spacing w:after="0"/>
        <w:rPr>
          <w:rFonts w:ascii="Gadugi" w:hAnsi="Gadugi"/>
          <w:color w:val="58595B"/>
        </w:rPr>
      </w:pPr>
      <w:r w:rsidRPr="00CB555B">
        <w:rPr>
          <w:rFonts w:ascii="Gadugi" w:hAnsi="Gadugi"/>
          <w:color w:val="58595B"/>
        </w:rPr>
        <w:t>NB: You must be the registered contact for the CTF. Any application from a person who is not the registered contact will be rejected.</w:t>
      </w:r>
    </w:p>
    <w:p w14:paraId="0ED93D1E" w14:textId="77777777" w:rsidR="00CB555B" w:rsidRDefault="00CB555B" w:rsidP="00B03303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710653" w:rsidRPr="001C1C37" w14:paraId="66986074" w14:textId="77777777" w:rsidTr="00136B78">
        <w:trPr>
          <w:trHeight w:val="375"/>
        </w:trPr>
        <w:tc>
          <w:tcPr>
            <w:tcW w:w="2972" w:type="dxa"/>
            <w:shd w:val="clear" w:color="auto" w:fill="111E6C"/>
          </w:tcPr>
          <w:p w14:paraId="36EE3177" w14:textId="029A01D1" w:rsidR="00CB555B" w:rsidRPr="00710653" w:rsidRDefault="00710653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Title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3EBC2AD" w14:textId="1B62130B" w:rsidR="00C8048D" w:rsidRPr="001C1C37" w:rsidRDefault="002A7108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  <w:bookmarkEnd w:id="0"/>
          </w:p>
        </w:tc>
      </w:tr>
      <w:tr w:rsidR="00710653" w:rsidRPr="001C1C37" w14:paraId="1E5AEB21" w14:textId="77777777" w:rsidTr="00A447DA">
        <w:trPr>
          <w:trHeight w:val="568"/>
        </w:trPr>
        <w:tc>
          <w:tcPr>
            <w:tcW w:w="2972" w:type="dxa"/>
            <w:shd w:val="clear" w:color="auto" w:fill="111E6C"/>
          </w:tcPr>
          <w:p w14:paraId="7EB93AC6" w14:textId="7D9B5D38" w:rsidR="00710653" w:rsidRPr="00710653" w:rsidRDefault="00710653" w:rsidP="00710653">
            <w:pPr>
              <w:rPr>
                <w:rFonts w:ascii="Gadugi" w:hAnsi="Gadugi"/>
              </w:rPr>
            </w:pPr>
            <w:r w:rsidRPr="00710653"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716522A" w14:textId="78221F6C" w:rsidR="00710653" w:rsidRPr="001C1C37" w:rsidRDefault="002A7108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  <w:bookmarkEnd w:id="1"/>
          </w:p>
        </w:tc>
      </w:tr>
      <w:tr w:rsidR="005B37BF" w:rsidRPr="001C1C37" w14:paraId="35FD37CF" w14:textId="77777777" w:rsidTr="00A447DA">
        <w:trPr>
          <w:trHeight w:val="568"/>
        </w:trPr>
        <w:tc>
          <w:tcPr>
            <w:tcW w:w="2972" w:type="dxa"/>
            <w:shd w:val="clear" w:color="auto" w:fill="111E6C"/>
          </w:tcPr>
          <w:p w14:paraId="17928F42" w14:textId="46076D40" w:rsidR="005B37BF" w:rsidRPr="00710653" w:rsidRDefault="005B37BF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National Insurance Number 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C8E9BD5" w14:textId="7D122781" w:rsidR="005B37BF" w:rsidRPr="001C1C37" w:rsidRDefault="002A7108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5B37BF" w:rsidRPr="001C1C37" w14:paraId="701EE437" w14:textId="77777777" w:rsidTr="00136B78">
        <w:trPr>
          <w:trHeight w:val="372"/>
        </w:trPr>
        <w:tc>
          <w:tcPr>
            <w:tcW w:w="2972" w:type="dxa"/>
            <w:shd w:val="clear" w:color="auto" w:fill="111E6C"/>
          </w:tcPr>
          <w:p w14:paraId="48DF7CAC" w14:textId="4C2B0851" w:rsidR="005B37BF" w:rsidRDefault="005B37BF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Date of Birth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E995FC4" w14:textId="3C826A69" w:rsidR="005B37BF" w:rsidRDefault="002A7108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40BEBB29" w14:textId="14BFD69F" w:rsidR="00C8048D" w:rsidRPr="001C1C37" w:rsidRDefault="00C8048D" w:rsidP="00587F1A">
            <w:pPr>
              <w:rPr>
                <w:rFonts w:ascii="Gadugi" w:hAnsi="Gadugi"/>
                <w:color w:val="58595B"/>
              </w:rPr>
            </w:pPr>
          </w:p>
        </w:tc>
      </w:tr>
      <w:tr w:rsidR="00CB555B" w:rsidRPr="001C1C37" w14:paraId="2846BD17" w14:textId="77777777" w:rsidTr="00136B78">
        <w:trPr>
          <w:trHeight w:val="372"/>
        </w:trPr>
        <w:tc>
          <w:tcPr>
            <w:tcW w:w="2972" w:type="dxa"/>
            <w:shd w:val="clear" w:color="auto" w:fill="111E6C"/>
          </w:tcPr>
          <w:p w14:paraId="379A8DFE" w14:textId="0A9487D3" w:rsidR="00CB555B" w:rsidRDefault="00CB555B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Email Address</w:t>
            </w:r>
          </w:p>
          <w:p w14:paraId="3FD64CBF" w14:textId="3CD0F6D8" w:rsidR="00CB555B" w:rsidRDefault="00CB555B" w:rsidP="00710653">
            <w:pPr>
              <w:rPr>
                <w:rFonts w:ascii="Gadugi" w:hAnsi="Gadugi"/>
              </w:rPr>
            </w:pPr>
          </w:p>
        </w:tc>
        <w:tc>
          <w:tcPr>
            <w:tcW w:w="6044" w:type="dxa"/>
            <w:shd w:val="clear" w:color="auto" w:fill="F2F2F2" w:themeFill="background1" w:themeFillShade="F2"/>
          </w:tcPr>
          <w:p w14:paraId="1B4B068B" w14:textId="7239235F" w:rsidR="00CB555B" w:rsidRDefault="002A7108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5B37BF" w:rsidRPr="001C1C37" w14:paraId="689DAD68" w14:textId="77777777" w:rsidTr="00A447DA">
        <w:trPr>
          <w:trHeight w:val="568"/>
        </w:trPr>
        <w:tc>
          <w:tcPr>
            <w:tcW w:w="2972" w:type="dxa"/>
            <w:shd w:val="clear" w:color="auto" w:fill="111E6C"/>
          </w:tcPr>
          <w:p w14:paraId="4D23F960" w14:textId="05317786" w:rsidR="005B37BF" w:rsidRDefault="005B37BF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Permanent Residential Address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56C2B12" w14:textId="150EDC90" w:rsidR="005B37BF" w:rsidRDefault="002A7108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  <w:p w14:paraId="2FDA298F" w14:textId="77777777" w:rsidR="00C8048D" w:rsidRDefault="00C8048D" w:rsidP="00587F1A">
            <w:pPr>
              <w:rPr>
                <w:rFonts w:ascii="Gadugi" w:hAnsi="Gadugi"/>
                <w:color w:val="58595B"/>
              </w:rPr>
            </w:pPr>
          </w:p>
          <w:p w14:paraId="7822C2F2" w14:textId="61BD224F" w:rsidR="00C8048D" w:rsidRPr="001C1C37" w:rsidRDefault="00C8048D" w:rsidP="00587F1A">
            <w:pPr>
              <w:rPr>
                <w:rFonts w:ascii="Gadugi" w:hAnsi="Gadugi"/>
                <w:color w:val="58595B"/>
              </w:rPr>
            </w:pPr>
          </w:p>
        </w:tc>
      </w:tr>
      <w:tr w:rsidR="00710653" w:rsidRPr="001C1C37" w14:paraId="727B5073" w14:textId="77777777" w:rsidTr="00C47EC8">
        <w:trPr>
          <w:trHeight w:val="612"/>
        </w:trPr>
        <w:tc>
          <w:tcPr>
            <w:tcW w:w="2972" w:type="dxa"/>
            <w:shd w:val="clear" w:color="auto" w:fill="111E6C"/>
          </w:tcPr>
          <w:p w14:paraId="1BF4ACBB" w14:textId="7AEF9EE9" w:rsidR="00710653" w:rsidRDefault="00710653" w:rsidP="0071065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YOUR Platform </w:t>
            </w:r>
            <w:r w:rsidR="00CB555B">
              <w:rPr>
                <w:rFonts w:ascii="Gadugi" w:hAnsi="Gadugi"/>
              </w:rPr>
              <w:t>JISA</w:t>
            </w:r>
            <w:r w:rsidR="006B40F1">
              <w:rPr>
                <w:rFonts w:ascii="Gadugi" w:hAnsi="Gadugi"/>
              </w:rPr>
              <w:t xml:space="preserve"> Account</w:t>
            </w:r>
            <w:r>
              <w:rPr>
                <w:rFonts w:ascii="Gadugi" w:hAnsi="Gadugi"/>
              </w:rPr>
              <w:t xml:space="preserve"> </w:t>
            </w:r>
            <w:r w:rsidR="00767488">
              <w:rPr>
                <w:rFonts w:ascii="Gadugi" w:hAnsi="Gadugi"/>
              </w:rPr>
              <w:t>Number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14935046" w14:textId="56E28242" w:rsidR="00710653" w:rsidRPr="001C1C37" w:rsidRDefault="00262CE2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44288377" w14:textId="77777777" w:rsidR="00B03303" w:rsidRPr="005B193B" w:rsidRDefault="00B03303" w:rsidP="00B03303">
      <w:pPr>
        <w:spacing w:after="0"/>
        <w:rPr>
          <w:rFonts w:ascii="Gadugi" w:hAnsi="Gadugi"/>
          <w:b/>
          <w:bCs/>
          <w:color w:val="58595B"/>
        </w:rPr>
      </w:pPr>
    </w:p>
    <w:p w14:paraId="00ECEAAC" w14:textId="77777777" w:rsidR="00CB555B" w:rsidRDefault="00CB555B">
      <w:pPr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br w:type="page"/>
      </w:r>
    </w:p>
    <w:p w14:paraId="64DFCA79" w14:textId="548635CA" w:rsidR="00B03303" w:rsidRDefault="00CB555B" w:rsidP="00CB555B">
      <w:pPr>
        <w:spacing w:after="200"/>
        <w:rPr>
          <w:rFonts w:ascii="Gadugi" w:hAnsi="Gadugi"/>
          <w:b/>
          <w:bCs/>
          <w:color w:val="58595B"/>
          <w:sz w:val="28"/>
          <w:szCs w:val="28"/>
        </w:rPr>
      </w:pPr>
      <w:r w:rsidRPr="00CB555B">
        <w:rPr>
          <w:rFonts w:ascii="Gadugi" w:hAnsi="Gadugi"/>
          <w:b/>
          <w:bCs/>
          <w:color w:val="58595B"/>
          <w:sz w:val="28"/>
          <w:szCs w:val="28"/>
        </w:rPr>
        <w:lastRenderedPageBreak/>
        <w:t>I apply to transfer a CTF for: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B03303" w:rsidRPr="001C1C37" w14:paraId="78440A96" w14:textId="77777777" w:rsidTr="00C47EC8">
        <w:trPr>
          <w:trHeight w:val="547"/>
        </w:trPr>
        <w:tc>
          <w:tcPr>
            <w:tcW w:w="2972" w:type="dxa"/>
            <w:shd w:val="clear" w:color="auto" w:fill="111E6C"/>
          </w:tcPr>
          <w:p w14:paraId="78678129" w14:textId="47362F8B" w:rsidR="00B03303" w:rsidRPr="00710653" w:rsidRDefault="00CB555B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Child’s Title (if any)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35D2EFBE" w14:textId="21A3D835" w:rsidR="00B03303" w:rsidRPr="001C1C37" w:rsidRDefault="00262CE2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4DC156DA" w14:textId="77777777" w:rsidTr="00A447DA">
        <w:trPr>
          <w:trHeight w:val="554"/>
        </w:trPr>
        <w:tc>
          <w:tcPr>
            <w:tcW w:w="2972" w:type="dxa"/>
            <w:shd w:val="clear" w:color="auto" w:fill="111E6C"/>
          </w:tcPr>
          <w:p w14:paraId="65571008" w14:textId="26D5BA0A" w:rsidR="00B03303" w:rsidRPr="00710653" w:rsidRDefault="00CB555B" w:rsidP="00587F1A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Full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80EE057" w14:textId="25AA1CE2" w:rsidR="00B03303" w:rsidRPr="001C1C37" w:rsidRDefault="00262CE2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740646" w:rsidRPr="001C1C37" w14:paraId="64A0AD4B" w14:textId="77777777" w:rsidTr="00A447DA">
        <w:trPr>
          <w:trHeight w:val="554"/>
        </w:trPr>
        <w:tc>
          <w:tcPr>
            <w:tcW w:w="2972" w:type="dxa"/>
            <w:shd w:val="clear" w:color="auto" w:fill="111E6C"/>
          </w:tcPr>
          <w:p w14:paraId="4A10D302" w14:textId="7B87DA45" w:rsidR="00740646" w:rsidRDefault="00CB555B" w:rsidP="00587F1A">
            <w:pPr>
              <w:rPr>
                <w:rFonts w:ascii="Gadugi" w:hAnsi="Gadugi"/>
              </w:rPr>
            </w:pPr>
            <w:r w:rsidRPr="00CB555B">
              <w:rPr>
                <w:rFonts w:ascii="Gadugi" w:hAnsi="Gadugi"/>
              </w:rPr>
              <w:t>Child’s URN (Unique Reference Number – same format as NINO)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027BDB82" w14:textId="0A22C35A" w:rsidR="00740646" w:rsidRPr="001C1C37" w:rsidRDefault="00262CE2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1CCFC158" w14:textId="77777777" w:rsidTr="00A447DA">
        <w:trPr>
          <w:trHeight w:val="576"/>
        </w:trPr>
        <w:tc>
          <w:tcPr>
            <w:tcW w:w="2972" w:type="dxa"/>
            <w:shd w:val="clear" w:color="auto" w:fill="111E6C"/>
          </w:tcPr>
          <w:p w14:paraId="0D2DBC98" w14:textId="741206D3" w:rsidR="00B03303" w:rsidRPr="00710653" w:rsidRDefault="00CB555B" w:rsidP="00587F1A">
            <w:pPr>
              <w:rPr>
                <w:rFonts w:ascii="Gadugi" w:hAnsi="Gadugi"/>
              </w:rPr>
            </w:pPr>
            <w:r w:rsidRPr="00CB555B">
              <w:rPr>
                <w:rFonts w:ascii="Gadugi" w:hAnsi="Gadugi"/>
              </w:rPr>
              <w:t>Child’s Date of Birth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EA8CD11" w14:textId="72ACFE7A" w:rsidR="00B03303" w:rsidRPr="001C1C37" w:rsidRDefault="00262CE2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B03303" w:rsidRPr="001C1C37" w14:paraId="32B7A662" w14:textId="77777777" w:rsidTr="00C47EC8">
        <w:trPr>
          <w:trHeight w:val="540"/>
        </w:trPr>
        <w:tc>
          <w:tcPr>
            <w:tcW w:w="2972" w:type="dxa"/>
            <w:shd w:val="clear" w:color="auto" w:fill="111E6C"/>
          </w:tcPr>
          <w:p w14:paraId="69392156" w14:textId="6712F28A" w:rsidR="00B03303" w:rsidRPr="00710653" w:rsidRDefault="00CB555B" w:rsidP="00587F1A">
            <w:pPr>
              <w:rPr>
                <w:rFonts w:ascii="Gadugi" w:hAnsi="Gadugi"/>
              </w:rPr>
            </w:pPr>
            <w:r w:rsidRPr="00CB555B">
              <w:rPr>
                <w:rFonts w:ascii="Gadugi" w:hAnsi="Gadugi"/>
              </w:rPr>
              <w:t xml:space="preserve">Child’s </w:t>
            </w:r>
            <w:r>
              <w:rPr>
                <w:rFonts w:ascii="Gadugi" w:hAnsi="Gadugi"/>
              </w:rPr>
              <w:t>P</w:t>
            </w:r>
            <w:r w:rsidRPr="00CB555B">
              <w:rPr>
                <w:rFonts w:ascii="Gadugi" w:hAnsi="Gadugi"/>
              </w:rPr>
              <w:t xml:space="preserve">ermanent </w:t>
            </w:r>
            <w:r>
              <w:rPr>
                <w:rFonts w:ascii="Gadugi" w:hAnsi="Gadugi"/>
              </w:rPr>
              <w:t>R</w:t>
            </w:r>
            <w:r w:rsidRPr="00CB555B">
              <w:rPr>
                <w:rFonts w:ascii="Gadugi" w:hAnsi="Gadugi"/>
              </w:rPr>
              <w:t xml:space="preserve">esidential </w:t>
            </w:r>
            <w:r>
              <w:rPr>
                <w:rFonts w:ascii="Gadugi" w:hAnsi="Gadugi"/>
              </w:rPr>
              <w:t>A</w:t>
            </w:r>
            <w:r w:rsidRPr="00CB555B">
              <w:rPr>
                <w:rFonts w:ascii="Gadugi" w:hAnsi="Gadugi"/>
              </w:rPr>
              <w:t>ddress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FC0CE50" w14:textId="71AB83A8" w:rsidR="00B03303" w:rsidRPr="001C1C37" w:rsidRDefault="00262CE2" w:rsidP="00587F1A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18ADAEFC" w14:textId="55B05CD6" w:rsidR="00767488" w:rsidRPr="005B193B" w:rsidRDefault="00767488" w:rsidP="00136B78">
      <w:pPr>
        <w:tabs>
          <w:tab w:val="left" w:pos="5115"/>
        </w:tabs>
        <w:spacing w:after="0"/>
        <w:rPr>
          <w:rFonts w:ascii="Gadugi" w:hAnsi="Gadugi"/>
          <w:b/>
          <w:bCs/>
          <w:color w:val="58595B"/>
        </w:rPr>
      </w:pPr>
    </w:p>
    <w:p w14:paraId="682585B9" w14:textId="631B2393" w:rsidR="00B03303" w:rsidRDefault="00CB555B" w:rsidP="00CB555B">
      <w:pPr>
        <w:spacing w:after="20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CTF Transfer</w:t>
      </w:r>
      <w:r w:rsidR="00136B78">
        <w:rPr>
          <w:rFonts w:ascii="Gadugi" w:hAnsi="Gadugi"/>
          <w:b/>
          <w:bCs/>
          <w:color w:val="58595B"/>
          <w:sz w:val="28"/>
          <w:szCs w:val="28"/>
        </w:rPr>
        <w:t xml:space="preserve"> Authority</w:t>
      </w:r>
    </w:p>
    <w:p w14:paraId="31C120EC" w14:textId="499DEF4A" w:rsidR="00CB555B" w:rsidRPr="00CB555B" w:rsidRDefault="00CB555B" w:rsidP="00CB555B">
      <w:pPr>
        <w:spacing w:after="0"/>
        <w:rPr>
          <w:rFonts w:ascii="Gadugi" w:hAnsi="Gadugi"/>
          <w:color w:val="58595B"/>
          <w:lang w:bidi="en-GB"/>
        </w:rPr>
      </w:pPr>
      <w:r w:rsidRPr="00CB555B">
        <w:rPr>
          <w:rFonts w:ascii="Gadugi" w:hAnsi="Gadugi"/>
          <w:color w:val="58595B"/>
          <w:lang w:bidi="en-GB"/>
        </w:rPr>
        <w:t xml:space="preserve">The following Stakeholder CTF features are not available in the </w:t>
      </w:r>
      <w:r>
        <w:rPr>
          <w:rFonts w:ascii="Gadugi" w:hAnsi="Gadugi"/>
          <w:color w:val="58595B"/>
          <w:lang w:bidi="en-GB"/>
        </w:rPr>
        <w:t>YOUR</w:t>
      </w:r>
      <w:r w:rsidRPr="00CB555B">
        <w:rPr>
          <w:rFonts w:ascii="Gadugi" w:hAnsi="Gadugi"/>
          <w:color w:val="58595B"/>
          <w:lang w:bidi="en-GB"/>
        </w:rPr>
        <w:t xml:space="preserve"> Junior ISA</w:t>
      </w:r>
    </w:p>
    <w:p w14:paraId="5918B8DA" w14:textId="3EA5717C" w:rsidR="00CB555B" w:rsidRPr="00CB555B" w:rsidRDefault="005C30BC" w:rsidP="00CB555B">
      <w:pPr>
        <w:pStyle w:val="ListParagraph"/>
        <w:numPr>
          <w:ilvl w:val="0"/>
          <w:numId w:val="2"/>
        </w:numPr>
        <w:spacing w:after="0"/>
        <w:rPr>
          <w:rFonts w:ascii="Gadugi" w:hAnsi="Gadugi"/>
          <w:color w:val="58595B"/>
          <w:lang w:bidi="en-GB"/>
        </w:rPr>
      </w:pPr>
      <w:r w:rsidRPr="00CB555B">
        <w:rPr>
          <w:rFonts w:ascii="Gadugi" w:hAnsi="Gadugi"/>
          <w:color w:val="58595B"/>
          <w:lang w:bidi="en-GB"/>
        </w:rPr>
        <w:t>Life styling</w:t>
      </w:r>
      <w:r w:rsidR="00CB555B" w:rsidRPr="00CB555B">
        <w:rPr>
          <w:rFonts w:ascii="Gadugi" w:hAnsi="Gadugi"/>
          <w:color w:val="58595B"/>
          <w:lang w:bidi="en-GB"/>
        </w:rPr>
        <w:t xml:space="preserve"> from age 15</w:t>
      </w:r>
    </w:p>
    <w:p w14:paraId="2478691A" w14:textId="2F54E885" w:rsidR="00CB555B" w:rsidRPr="00CB555B" w:rsidRDefault="00CB555B" w:rsidP="00CB555B">
      <w:pPr>
        <w:pStyle w:val="ListParagraph"/>
        <w:numPr>
          <w:ilvl w:val="0"/>
          <w:numId w:val="2"/>
        </w:numPr>
        <w:spacing w:after="0"/>
        <w:rPr>
          <w:rFonts w:ascii="Gadugi" w:hAnsi="Gadugi"/>
          <w:color w:val="58595B"/>
          <w:lang w:bidi="en-GB"/>
        </w:rPr>
      </w:pPr>
      <w:r w:rsidRPr="00CB555B">
        <w:rPr>
          <w:rFonts w:ascii="Gadugi" w:hAnsi="Gadugi"/>
          <w:color w:val="58595B"/>
          <w:lang w:bidi="en-GB"/>
        </w:rPr>
        <w:t xml:space="preserve">Minimum subscriptions of £10 </w:t>
      </w:r>
      <w:proofErr w:type="gramStart"/>
      <w:r w:rsidRPr="00CB555B">
        <w:rPr>
          <w:rFonts w:ascii="Gadugi" w:hAnsi="Gadugi"/>
          <w:color w:val="58595B"/>
          <w:lang w:bidi="en-GB"/>
        </w:rPr>
        <w:t>allowed</w:t>
      </w:r>
      <w:proofErr w:type="gramEnd"/>
    </w:p>
    <w:p w14:paraId="3A64BF1F" w14:textId="4DC7EF8E" w:rsidR="00CB555B" w:rsidRPr="00CB555B" w:rsidRDefault="00CB555B" w:rsidP="00CB555B">
      <w:pPr>
        <w:pStyle w:val="ListParagraph"/>
        <w:numPr>
          <w:ilvl w:val="0"/>
          <w:numId w:val="2"/>
        </w:numPr>
        <w:spacing w:after="0"/>
        <w:rPr>
          <w:rFonts w:ascii="Gadugi" w:hAnsi="Gadugi"/>
          <w:color w:val="58595B"/>
          <w:lang w:bidi="en-GB"/>
        </w:rPr>
      </w:pPr>
      <w:r w:rsidRPr="00CB555B">
        <w:rPr>
          <w:rFonts w:ascii="Gadugi" w:hAnsi="Gadugi"/>
          <w:color w:val="58595B"/>
          <w:lang w:bidi="en-GB"/>
        </w:rPr>
        <w:t>Annual charge cap of 1.5%</w:t>
      </w:r>
    </w:p>
    <w:p w14:paraId="09FC6CC0" w14:textId="3B29C783" w:rsidR="00136B78" w:rsidRPr="00CB555B" w:rsidRDefault="00CB555B" w:rsidP="00CB555B">
      <w:pPr>
        <w:spacing w:after="0"/>
        <w:rPr>
          <w:rFonts w:ascii="Gadugi" w:hAnsi="Gadugi"/>
          <w:color w:val="58595B"/>
          <w:lang w:bidi="en-GB"/>
        </w:rPr>
      </w:pPr>
      <w:r w:rsidRPr="00CB555B">
        <w:rPr>
          <w:rFonts w:ascii="Gadugi" w:hAnsi="Gadugi"/>
          <w:color w:val="58595B"/>
          <w:lang w:bidi="en-GB"/>
        </w:rPr>
        <w:t>If you are applying to transfer a Stakeholder CTF</w:t>
      </w:r>
      <w:r w:rsidR="00197DA2">
        <w:rPr>
          <w:rFonts w:ascii="Gadugi" w:hAnsi="Gadugi"/>
          <w:color w:val="58595B"/>
          <w:lang w:bidi="en-GB"/>
        </w:rPr>
        <w:t>,</w:t>
      </w:r>
      <w:r w:rsidRPr="00CB555B">
        <w:rPr>
          <w:rFonts w:ascii="Gadugi" w:hAnsi="Gadugi"/>
          <w:color w:val="58595B"/>
          <w:lang w:bidi="en-GB"/>
        </w:rPr>
        <w:t xml:space="preserve"> please tick this box to confirm you understand this and wish to proceed</w:t>
      </w:r>
      <w:r w:rsidR="00136B78" w:rsidRPr="00CB555B">
        <w:rPr>
          <w:rFonts w:ascii="Gadugi" w:hAnsi="Gadugi"/>
          <w:color w:val="58595B"/>
          <w:lang w:bidi="en-GB"/>
        </w:rPr>
        <w:t>.</w:t>
      </w:r>
      <w:r w:rsidR="00262CE2">
        <w:rPr>
          <w:rFonts w:ascii="Gadugi" w:hAnsi="Gadugi"/>
          <w:color w:val="58595B"/>
          <w:lang w:bidi="en-GB"/>
        </w:rPr>
        <w:t xml:space="preserve"> </w:t>
      </w:r>
      <w:sdt>
        <w:sdtPr>
          <w:rPr>
            <w:rFonts w:ascii="Gadugi" w:hAnsi="Gadugi"/>
            <w:color w:val="58595B"/>
            <w:lang w:bidi="en-GB"/>
          </w:rPr>
          <w:id w:val="158618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CE2">
            <w:rPr>
              <w:rFonts w:ascii="MS Gothic" w:eastAsia="MS Gothic" w:hAnsi="MS Gothic" w:hint="eastAsia"/>
              <w:color w:val="58595B"/>
              <w:lang w:bidi="en-GB"/>
            </w:rPr>
            <w:t>☐</w:t>
          </w:r>
        </w:sdtContent>
      </w:sdt>
    </w:p>
    <w:p w14:paraId="281B1899" w14:textId="7E32CC43" w:rsidR="00C47EC8" w:rsidRDefault="00C47EC8" w:rsidP="00B03303">
      <w:pPr>
        <w:spacing w:after="0"/>
        <w:rPr>
          <w:rFonts w:ascii="Gadugi" w:hAnsi="Gadugi"/>
          <w:b/>
          <w:bCs/>
          <w:color w:val="58595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197DA2" w:rsidRPr="001C1C37" w14:paraId="08D71347" w14:textId="77777777" w:rsidTr="001D4456">
        <w:trPr>
          <w:trHeight w:val="547"/>
        </w:trPr>
        <w:tc>
          <w:tcPr>
            <w:tcW w:w="2972" w:type="dxa"/>
            <w:shd w:val="clear" w:color="auto" w:fill="111E6C"/>
          </w:tcPr>
          <w:p w14:paraId="2AC8717E" w14:textId="28B2A207" w:rsidR="00197DA2" w:rsidRPr="00710653" w:rsidRDefault="00197DA2" w:rsidP="001D4456">
            <w:pPr>
              <w:rPr>
                <w:rFonts w:ascii="Gadugi" w:hAnsi="Gadugi"/>
              </w:rPr>
            </w:pPr>
            <w:r w:rsidRPr="00197DA2">
              <w:rPr>
                <w:rFonts w:ascii="Gadugi" w:hAnsi="Gadugi"/>
              </w:rPr>
              <w:t xml:space="preserve">Current CTF </w:t>
            </w:r>
            <w:r>
              <w:rPr>
                <w:rFonts w:ascii="Gadugi" w:hAnsi="Gadugi"/>
              </w:rPr>
              <w:t>P</w:t>
            </w:r>
            <w:r w:rsidRPr="00197DA2">
              <w:rPr>
                <w:rFonts w:ascii="Gadugi" w:hAnsi="Gadugi"/>
              </w:rPr>
              <w:t>rovider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6B6AB50" w14:textId="4CD7C83A" w:rsidR="00197DA2" w:rsidRPr="001C1C37" w:rsidRDefault="00262CE2" w:rsidP="001D4456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197DA2" w:rsidRPr="001C1C37" w14:paraId="00BC509A" w14:textId="77777777" w:rsidTr="001D4456">
        <w:trPr>
          <w:trHeight w:val="554"/>
        </w:trPr>
        <w:tc>
          <w:tcPr>
            <w:tcW w:w="2972" w:type="dxa"/>
            <w:shd w:val="clear" w:color="auto" w:fill="111E6C"/>
          </w:tcPr>
          <w:p w14:paraId="3E0B3DE5" w14:textId="589FC2EF" w:rsidR="00197DA2" w:rsidRPr="00710653" w:rsidRDefault="00197DA2" w:rsidP="001D4456">
            <w:pPr>
              <w:rPr>
                <w:rFonts w:ascii="Gadugi" w:hAnsi="Gadugi"/>
              </w:rPr>
            </w:pPr>
            <w:r w:rsidRPr="00197DA2">
              <w:rPr>
                <w:rFonts w:ascii="Gadugi" w:hAnsi="Gadugi"/>
              </w:rPr>
              <w:t xml:space="preserve">CTF Unique </w:t>
            </w:r>
            <w:r>
              <w:rPr>
                <w:rFonts w:ascii="Gadugi" w:hAnsi="Gadugi"/>
              </w:rPr>
              <w:t>R</w:t>
            </w:r>
            <w:r w:rsidRPr="00197DA2">
              <w:rPr>
                <w:rFonts w:ascii="Gadugi" w:hAnsi="Gadugi"/>
              </w:rPr>
              <w:t xml:space="preserve">eference </w:t>
            </w:r>
            <w:r>
              <w:rPr>
                <w:rFonts w:ascii="Gadugi" w:hAnsi="Gadugi"/>
              </w:rPr>
              <w:t>N</w:t>
            </w:r>
            <w:r w:rsidRPr="00197DA2">
              <w:rPr>
                <w:rFonts w:ascii="Gadugi" w:hAnsi="Gadugi"/>
              </w:rPr>
              <w:t>umber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0524F62" w14:textId="0D293888" w:rsidR="00197DA2" w:rsidRPr="001C1C37" w:rsidRDefault="00262CE2" w:rsidP="001D4456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197DA2" w:rsidRPr="001C1C37" w14:paraId="7D6603D0" w14:textId="77777777" w:rsidTr="001D4456">
        <w:trPr>
          <w:trHeight w:val="554"/>
        </w:trPr>
        <w:tc>
          <w:tcPr>
            <w:tcW w:w="2972" w:type="dxa"/>
            <w:shd w:val="clear" w:color="auto" w:fill="111E6C"/>
          </w:tcPr>
          <w:p w14:paraId="536CC9EF" w14:textId="7A352560" w:rsidR="00197DA2" w:rsidRDefault="00197DA2" w:rsidP="001D4456">
            <w:pPr>
              <w:rPr>
                <w:rFonts w:ascii="Gadugi" w:hAnsi="Gadugi"/>
              </w:rPr>
            </w:pPr>
            <w:r w:rsidRPr="00197DA2">
              <w:rPr>
                <w:rFonts w:ascii="Gadugi" w:hAnsi="Gadugi"/>
              </w:rPr>
              <w:t xml:space="preserve">CTF Provider </w:t>
            </w:r>
            <w:r>
              <w:rPr>
                <w:rFonts w:ascii="Gadugi" w:hAnsi="Gadugi"/>
              </w:rPr>
              <w:t>A</w:t>
            </w:r>
            <w:r w:rsidRPr="00197DA2">
              <w:rPr>
                <w:rFonts w:ascii="Gadugi" w:hAnsi="Gadugi"/>
              </w:rPr>
              <w:t>ddress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0F8BB330" w14:textId="016A7C9F" w:rsidR="00197DA2" w:rsidRPr="001C1C37" w:rsidRDefault="00262CE2" w:rsidP="001D4456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197DA2" w:rsidRPr="001C1C37" w14:paraId="6F7277B9" w14:textId="77777777" w:rsidTr="001D4456">
        <w:trPr>
          <w:trHeight w:val="576"/>
        </w:trPr>
        <w:tc>
          <w:tcPr>
            <w:tcW w:w="2972" w:type="dxa"/>
            <w:shd w:val="clear" w:color="auto" w:fill="111E6C"/>
          </w:tcPr>
          <w:p w14:paraId="4DAD386D" w14:textId="5E803316" w:rsidR="00197DA2" w:rsidRPr="00710653" w:rsidRDefault="00197DA2" w:rsidP="001D4456">
            <w:pPr>
              <w:rPr>
                <w:rFonts w:ascii="Gadugi" w:hAnsi="Gadugi"/>
              </w:rPr>
            </w:pPr>
            <w:r w:rsidRPr="00197DA2">
              <w:rPr>
                <w:rFonts w:ascii="Gadugi" w:hAnsi="Gadugi"/>
              </w:rPr>
              <w:t xml:space="preserve">CTF </w:t>
            </w:r>
            <w:r>
              <w:rPr>
                <w:rFonts w:ascii="Gadugi" w:hAnsi="Gadugi"/>
              </w:rPr>
              <w:t>T</w:t>
            </w:r>
            <w:r w:rsidRPr="00197DA2">
              <w:rPr>
                <w:rFonts w:ascii="Gadugi" w:hAnsi="Gadugi"/>
              </w:rPr>
              <w:t xml:space="preserve">ransfer </w:t>
            </w:r>
            <w:r>
              <w:rPr>
                <w:rFonts w:ascii="Gadugi" w:hAnsi="Gadugi"/>
              </w:rPr>
              <w:t>D</w:t>
            </w:r>
            <w:r w:rsidRPr="00197DA2">
              <w:rPr>
                <w:rFonts w:ascii="Gadugi" w:hAnsi="Gadugi"/>
              </w:rPr>
              <w:t xml:space="preserve">epartment </w:t>
            </w:r>
            <w:r>
              <w:rPr>
                <w:rFonts w:ascii="Gadugi" w:hAnsi="Gadugi"/>
              </w:rPr>
              <w:t>E</w:t>
            </w:r>
            <w:r w:rsidRPr="00197DA2">
              <w:rPr>
                <w:rFonts w:ascii="Gadugi" w:hAnsi="Gadugi"/>
              </w:rPr>
              <w:t xml:space="preserve">mail </w:t>
            </w:r>
            <w:r>
              <w:rPr>
                <w:rFonts w:ascii="Gadugi" w:hAnsi="Gadugi"/>
                <w:caps/>
              </w:rPr>
              <w:t>A</w:t>
            </w:r>
            <w:r w:rsidRPr="00197DA2">
              <w:rPr>
                <w:rFonts w:ascii="Gadugi" w:hAnsi="Gadugi"/>
              </w:rPr>
              <w:t>ddress (if known)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095A7CCD" w14:textId="6D3B909D" w:rsidR="00197DA2" w:rsidRPr="001C1C37" w:rsidRDefault="00262CE2" w:rsidP="001D4456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197DA2" w:rsidRPr="001C1C37" w14:paraId="28865A9C" w14:textId="77777777" w:rsidTr="001D4456">
        <w:trPr>
          <w:trHeight w:val="540"/>
        </w:trPr>
        <w:tc>
          <w:tcPr>
            <w:tcW w:w="2972" w:type="dxa"/>
            <w:shd w:val="clear" w:color="auto" w:fill="111E6C"/>
          </w:tcPr>
          <w:p w14:paraId="1567D757" w14:textId="48A29D6E" w:rsidR="00197DA2" w:rsidRPr="00710653" w:rsidRDefault="00197DA2" w:rsidP="001D4456">
            <w:pPr>
              <w:rPr>
                <w:rFonts w:ascii="Gadugi" w:hAnsi="Gadugi"/>
              </w:rPr>
            </w:pPr>
            <w:r w:rsidRPr="00197DA2">
              <w:rPr>
                <w:rFonts w:ascii="Gadugi" w:hAnsi="Gadugi"/>
              </w:rPr>
              <w:t>Does the existing CTF hold only cash?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BBCE412" w14:textId="2127C15D" w:rsidR="00197DA2" w:rsidRPr="001C1C37" w:rsidRDefault="00262CE2" w:rsidP="001D4456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197DA2" w:rsidRPr="001C1C37" w14:paraId="787C74D9" w14:textId="77777777" w:rsidTr="001D4456">
        <w:trPr>
          <w:trHeight w:val="540"/>
        </w:trPr>
        <w:tc>
          <w:tcPr>
            <w:tcW w:w="2972" w:type="dxa"/>
            <w:shd w:val="clear" w:color="auto" w:fill="111E6C"/>
          </w:tcPr>
          <w:p w14:paraId="21C6330B" w14:textId="2B3AAFBF" w:rsidR="00197DA2" w:rsidRPr="00197DA2" w:rsidRDefault="00197DA2" w:rsidP="001D4456">
            <w:pPr>
              <w:rPr>
                <w:rFonts w:ascii="Gadugi" w:hAnsi="Gadugi"/>
              </w:rPr>
            </w:pPr>
            <w:r w:rsidRPr="00197DA2">
              <w:rPr>
                <w:rFonts w:ascii="Gadugi" w:hAnsi="Gadugi"/>
              </w:rPr>
              <w:t>Do you wish to transfer investments held in</w:t>
            </w:r>
            <w:r>
              <w:rPr>
                <w:rFonts w:ascii="Gadugi" w:hAnsi="Gadugi"/>
              </w:rPr>
              <w:t>-</w:t>
            </w:r>
            <w:r w:rsidRPr="00197DA2">
              <w:rPr>
                <w:rFonts w:ascii="Gadugi" w:hAnsi="Gadugi"/>
              </w:rPr>
              <w:t>specie?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BA0F24E" w14:textId="0D31C236" w:rsidR="00197DA2" w:rsidRPr="001C1C37" w:rsidRDefault="00262CE2" w:rsidP="001D4456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7DD31DD9" w14:textId="05750CFB" w:rsidR="00197DA2" w:rsidRDefault="00197DA2" w:rsidP="00B03303">
      <w:pPr>
        <w:spacing w:after="0"/>
        <w:rPr>
          <w:rFonts w:ascii="Gadugi" w:hAnsi="Gadugi"/>
          <w:b/>
          <w:bCs/>
          <w:color w:val="58595B"/>
        </w:rPr>
      </w:pPr>
    </w:p>
    <w:p w14:paraId="0359E99D" w14:textId="553079E7" w:rsidR="00197DA2" w:rsidRDefault="00197DA2" w:rsidP="00197DA2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Declaration</w:t>
      </w:r>
    </w:p>
    <w:p w14:paraId="2F85AEAA" w14:textId="45F9C996" w:rsidR="00197DA2" w:rsidRPr="00197DA2" w:rsidRDefault="00197DA2" w:rsidP="00197DA2">
      <w:p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>I declare that:</w:t>
      </w:r>
    </w:p>
    <w:p w14:paraId="368A8600" w14:textId="4D5DF449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have read and understood the [ISP] JISA terms and key feature </w:t>
      </w:r>
      <w:proofErr w:type="gramStart"/>
      <w:r w:rsidRPr="00197DA2">
        <w:rPr>
          <w:rFonts w:ascii="Gadugi" w:hAnsi="Gadugi"/>
          <w:color w:val="58595B"/>
        </w:rPr>
        <w:t>document</w:t>
      </w:r>
      <w:proofErr w:type="gramEnd"/>
      <w:r w:rsidRPr="00197DA2">
        <w:rPr>
          <w:rFonts w:ascii="Gadugi" w:hAnsi="Gadugi"/>
          <w:color w:val="58595B"/>
        </w:rPr>
        <w:t xml:space="preserve"> </w:t>
      </w:r>
    </w:p>
    <w:p w14:paraId="7B438A75" w14:textId="763DAF1E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am the </w:t>
      </w:r>
      <w:r w:rsidR="005C30BC" w:rsidRPr="00197DA2">
        <w:rPr>
          <w:rFonts w:ascii="Gadugi" w:hAnsi="Gadugi"/>
          <w:color w:val="58595B"/>
        </w:rPr>
        <w:t>child,</w:t>
      </w:r>
      <w:r w:rsidRPr="00197DA2">
        <w:rPr>
          <w:rFonts w:ascii="Gadugi" w:hAnsi="Gadugi"/>
          <w:color w:val="58595B"/>
        </w:rPr>
        <w:t xml:space="preserve"> or I have parental responsibility for that </w:t>
      </w:r>
      <w:proofErr w:type="gramStart"/>
      <w:r w:rsidRPr="00197DA2">
        <w:rPr>
          <w:rFonts w:ascii="Gadugi" w:hAnsi="Gadugi"/>
          <w:color w:val="58595B"/>
        </w:rPr>
        <w:t>child</w:t>
      </w:r>
      <w:proofErr w:type="gramEnd"/>
      <w:r w:rsidRPr="00197DA2">
        <w:rPr>
          <w:rFonts w:ascii="Gadugi" w:hAnsi="Gadugi"/>
          <w:color w:val="58595B"/>
        </w:rPr>
        <w:t xml:space="preserve"> </w:t>
      </w:r>
    </w:p>
    <w:p w14:paraId="6923B040" w14:textId="23E30A3A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am the registered contact for the </w:t>
      </w:r>
      <w:proofErr w:type="gramStart"/>
      <w:r w:rsidRPr="00197DA2">
        <w:rPr>
          <w:rFonts w:ascii="Gadugi" w:hAnsi="Gadugi"/>
          <w:color w:val="58595B"/>
        </w:rPr>
        <w:t>JISA</w:t>
      </w:r>
      <w:proofErr w:type="gramEnd"/>
    </w:p>
    <w:p w14:paraId="192D69EF" w14:textId="53182736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give authority to the [ISP] and the ISA manager (Seccl Custody Ltd) to transfer my </w:t>
      </w:r>
      <w:proofErr w:type="gramStart"/>
      <w:r w:rsidRPr="00197DA2">
        <w:rPr>
          <w:rFonts w:ascii="Gadugi" w:hAnsi="Gadugi"/>
          <w:color w:val="58595B"/>
        </w:rPr>
        <w:t>CTF</w:t>
      </w:r>
      <w:proofErr w:type="gramEnd"/>
      <w:r w:rsidRPr="00197DA2">
        <w:rPr>
          <w:rFonts w:ascii="Gadugi" w:hAnsi="Gadugi"/>
          <w:color w:val="58595B"/>
        </w:rPr>
        <w:t xml:space="preserve"> </w:t>
      </w:r>
    </w:p>
    <w:p w14:paraId="7E45B1C3" w14:textId="38819BB8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Information that provided in this application is correct to the best of my knowledge. I will notify the [ISP] of any changes to the information provided. </w:t>
      </w:r>
    </w:p>
    <w:p w14:paraId="52C19208" w14:textId="3355E1E4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understand that the CTF I am transferring is to be transferred into the [ISP] stocks and shares JISA. </w:t>
      </w:r>
    </w:p>
    <w:p w14:paraId="670C110C" w14:textId="21C40227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accept that the [ISP] will not be liable to any losses incurred </w:t>
      </w:r>
      <w:proofErr w:type="gramStart"/>
      <w:r w:rsidRPr="00197DA2">
        <w:rPr>
          <w:rFonts w:ascii="Gadugi" w:hAnsi="Gadugi"/>
          <w:color w:val="58595B"/>
        </w:rPr>
        <w:t>as a result of</w:t>
      </w:r>
      <w:proofErr w:type="gramEnd"/>
      <w:r w:rsidRPr="00197DA2">
        <w:rPr>
          <w:rFonts w:ascii="Gadugi" w:hAnsi="Gadugi"/>
          <w:color w:val="58595B"/>
        </w:rPr>
        <w:t xml:space="preserve"> any delays in the transfer to the [ISP] JISA. </w:t>
      </w:r>
    </w:p>
    <w:p w14:paraId="767F9D72" w14:textId="422FDF69" w:rsidR="00197DA2" w:rsidRPr="00197DA2" w:rsidRDefault="00197DA2" w:rsidP="00197DA2">
      <w:pPr>
        <w:pStyle w:val="ListParagraph"/>
        <w:numPr>
          <w:ilvl w:val="0"/>
          <w:numId w:val="3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>If for any reason, the transfer from the CTF is not successful, any JISA that has been opened on a provisional basis to accept the CTF transfer will be void, and any subscriptions to the provisional JISA will be returned per void JISAs, the CTF will remain intact.</w:t>
      </w:r>
    </w:p>
    <w:p w14:paraId="5DC9D677" w14:textId="23358E31" w:rsidR="00197DA2" w:rsidRDefault="00197DA2" w:rsidP="00B03303">
      <w:pPr>
        <w:spacing w:after="0"/>
        <w:rPr>
          <w:rFonts w:ascii="Gadugi" w:hAnsi="Gadugi"/>
          <w:b/>
          <w:bCs/>
          <w:color w:val="58595B"/>
        </w:rPr>
      </w:pPr>
    </w:p>
    <w:p w14:paraId="3306E693" w14:textId="1D61A60A" w:rsidR="00197DA2" w:rsidRDefault="00197DA2" w:rsidP="00197DA2">
      <w:pPr>
        <w:spacing w:after="200"/>
        <w:rPr>
          <w:rFonts w:ascii="Gadugi" w:hAnsi="Gadugi"/>
          <w:b/>
          <w:bCs/>
          <w:color w:val="58595B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Transfer Instruction</w:t>
      </w:r>
    </w:p>
    <w:p w14:paraId="6ABC9757" w14:textId="77777777" w:rsidR="00197DA2" w:rsidRPr="00197DA2" w:rsidRDefault="00197DA2" w:rsidP="00197DA2">
      <w:p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 hereby authorise my existing CTF provider to: </w:t>
      </w:r>
    </w:p>
    <w:p w14:paraId="6006CF01" w14:textId="73D45ADC" w:rsidR="00197DA2" w:rsidRPr="00197DA2" w:rsidRDefault="00197DA2" w:rsidP="00197DA2">
      <w:pPr>
        <w:pStyle w:val="ListParagraph"/>
        <w:numPr>
          <w:ilvl w:val="0"/>
          <w:numId w:val="10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>Transfer my existing CTF as specified to [ISP]</w:t>
      </w:r>
    </w:p>
    <w:p w14:paraId="00403082" w14:textId="0CEB2E87" w:rsidR="00197DA2" w:rsidRPr="00197DA2" w:rsidRDefault="00197DA2" w:rsidP="00197DA2">
      <w:pPr>
        <w:pStyle w:val="ListParagraph"/>
        <w:numPr>
          <w:ilvl w:val="0"/>
          <w:numId w:val="10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Provide any information necessary to the [ISP] to facilitate the </w:t>
      </w:r>
      <w:proofErr w:type="gramStart"/>
      <w:r w:rsidRPr="00197DA2">
        <w:rPr>
          <w:rFonts w:ascii="Gadugi" w:hAnsi="Gadugi"/>
          <w:color w:val="58595B"/>
        </w:rPr>
        <w:t>transfer</w:t>
      </w:r>
      <w:proofErr w:type="gramEnd"/>
    </w:p>
    <w:p w14:paraId="3991A838" w14:textId="1E1D9E55" w:rsidR="00197DA2" w:rsidRPr="00197DA2" w:rsidRDefault="00197DA2" w:rsidP="00197DA2">
      <w:pPr>
        <w:pStyle w:val="ListParagraph"/>
        <w:numPr>
          <w:ilvl w:val="0"/>
          <w:numId w:val="10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Cancel any direct debits currently in place with immediate effect if I have chosen to transfer my current tax years </w:t>
      </w:r>
      <w:proofErr w:type="gramStart"/>
      <w:r w:rsidRPr="00197DA2">
        <w:rPr>
          <w:rFonts w:ascii="Gadugi" w:hAnsi="Gadugi"/>
          <w:color w:val="58595B"/>
        </w:rPr>
        <w:t>subscriptions</w:t>
      </w:r>
      <w:proofErr w:type="gramEnd"/>
    </w:p>
    <w:p w14:paraId="23EF40A4" w14:textId="45E07504" w:rsidR="00197DA2" w:rsidRPr="00197DA2" w:rsidRDefault="00197DA2" w:rsidP="00197DA2">
      <w:pPr>
        <w:pStyle w:val="ListParagraph"/>
        <w:numPr>
          <w:ilvl w:val="0"/>
          <w:numId w:val="10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If the transfer of the CTF is not successful, then the Junior ISA will be invalid. Any subscriptions will be </w:t>
      </w:r>
      <w:r w:rsidR="005C30BC" w:rsidRPr="00197DA2">
        <w:rPr>
          <w:rFonts w:ascii="Gadugi" w:hAnsi="Gadugi"/>
          <w:color w:val="58595B"/>
        </w:rPr>
        <w:t>returned,</w:t>
      </w:r>
      <w:r w:rsidRPr="00197DA2">
        <w:rPr>
          <w:rFonts w:ascii="Gadugi" w:hAnsi="Gadugi"/>
          <w:color w:val="58595B"/>
        </w:rPr>
        <w:t xml:space="preserve"> and the Junior ISA account will be closed. The CTF will remain </w:t>
      </w:r>
      <w:proofErr w:type="gramStart"/>
      <w:r w:rsidRPr="00197DA2">
        <w:rPr>
          <w:rFonts w:ascii="Gadugi" w:hAnsi="Gadugi"/>
          <w:color w:val="58595B"/>
        </w:rPr>
        <w:t>active</w:t>
      </w:r>
      <w:proofErr w:type="gramEnd"/>
    </w:p>
    <w:p w14:paraId="67BE239B" w14:textId="698A3ACD" w:rsidR="00197DA2" w:rsidRDefault="00197DA2" w:rsidP="00197DA2">
      <w:pPr>
        <w:pStyle w:val="ListParagraph"/>
        <w:numPr>
          <w:ilvl w:val="0"/>
          <w:numId w:val="10"/>
        </w:numPr>
        <w:spacing w:after="0"/>
        <w:rPr>
          <w:rFonts w:ascii="Gadugi" w:hAnsi="Gadugi"/>
          <w:color w:val="58595B"/>
        </w:rPr>
      </w:pPr>
      <w:r w:rsidRPr="00197DA2">
        <w:rPr>
          <w:rFonts w:ascii="Gadugi" w:hAnsi="Gadugi"/>
          <w:color w:val="58595B"/>
        </w:rPr>
        <w:t xml:space="preserve">Deduct any charges for the transfer as specified within your terms and </w:t>
      </w:r>
      <w:proofErr w:type="gramStart"/>
      <w:r w:rsidRPr="00197DA2">
        <w:rPr>
          <w:rFonts w:ascii="Gadugi" w:hAnsi="Gadugi"/>
          <w:color w:val="58595B"/>
        </w:rPr>
        <w:t>conditions</w:t>
      </w:r>
      <w:proofErr w:type="gramEnd"/>
    </w:p>
    <w:p w14:paraId="76FEA7FB" w14:textId="635BB2FE" w:rsidR="00197DA2" w:rsidRDefault="00197DA2" w:rsidP="00197DA2">
      <w:pPr>
        <w:spacing w:after="0"/>
        <w:rPr>
          <w:rFonts w:ascii="Gadugi" w:hAnsi="Gadugi"/>
          <w:color w:val="58595B"/>
        </w:rPr>
      </w:pPr>
    </w:p>
    <w:p w14:paraId="07F68C10" w14:textId="152AEDFD" w:rsidR="00197DA2" w:rsidRDefault="00197DA2" w:rsidP="00197DA2">
      <w:pPr>
        <w:spacing w:after="200"/>
        <w:rPr>
          <w:rFonts w:ascii="Gadugi" w:hAnsi="Gadugi"/>
          <w:b/>
          <w:bCs/>
          <w:color w:val="58595B"/>
        </w:rPr>
      </w:pPr>
      <w:r w:rsidRPr="00197DA2">
        <w:rPr>
          <w:rFonts w:ascii="Gadugi" w:hAnsi="Gadugi"/>
          <w:color w:val="58595B"/>
        </w:rPr>
        <w:t>I have read and agreed to the declaration above: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FE5643" w:rsidRPr="001C1C37" w14:paraId="4CA1F56E" w14:textId="77777777" w:rsidTr="00365078">
        <w:trPr>
          <w:trHeight w:val="547"/>
        </w:trPr>
        <w:tc>
          <w:tcPr>
            <w:tcW w:w="2972" w:type="dxa"/>
            <w:shd w:val="clear" w:color="auto" w:fill="111E6C"/>
          </w:tcPr>
          <w:p w14:paraId="29E4CA41" w14:textId="06712F9E" w:rsidR="00FE5643" w:rsidRPr="00710653" w:rsidRDefault="00197DA2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Registered Contact Name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92FDF9A" w14:textId="48F458A6" w:rsidR="00FE5643" w:rsidRPr="001C1C37" w:rsidRDefault="00262CE2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5B193B" w:rsidRPr="001C1C37" w14:paraId="576D07C8" w14:textId="77777777" w:rsidTr="00365078">
        <w:trPr>
          <w:trHeight w:val="547"/>
        </w:trPr>
        <w:tc>
          <w:tcPr>
            <w:tcW w:w="2972" w:type="dxa"/>
            <w:shd w:val="clear" w:color="auto" w:fill="111E6C"/>
          </w:tcPr>
          <w:p w14:paraId="156F4C94" w14:textId="49D53546" w:rsidR="005B193B" w:rsidRDefault="005B193B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Date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69D97BBE" w14:textId="60F9B9A3" w:rsidR="005B193B" w:rsidRPr="001C1C37" w:rsidRDefault="00262CE2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  <w:tr w:rsidR="00197DA2" w:rsidRPr="001C1C37" w14:paraId="2153D439" w14:textId="77777777" w:rsidTr="00365078">
        <w:trPr>
          <w:trHeight w:val="547"/>
        </w:trPr>
        <w:tc>
          <w:tcPr>
            <w:tcW w:w="2972" w:type="dxa"/>
            <w:shd w:val="clear" w:color="auto" w:fill="111E6C"/>
          </w:tcPr>
          <w:p w14:paraId="113FF486" w14:textId="7E727A4D" w:rsidR="00197DA2" w:rsidRDefault="00197DA2" w:rsidP="00BA13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Registered Contact Signature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5D946782" w14:textId="67537A2E" w:rsidR="00197DA2" w:rsidRPr="001C1C37" w:rsidRDefault="00262CE2" w:rsidP="00BA1350">
            <w:pPr>
              <w:rPr>
                <w:rFonts w:ascii="Gadugi" w:hAnsi="Gadugi"/>
                <w:color w:val="58595B"/>
              </w:rPr>
            </w:pPr>
            <w:r>
              <w:rPr>
                <w:rFonts w:ascii="Gadugi" w:hAnsi="Gadugi"/>
                <w:color w:val="5859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/>
                <w:color w:val="58595B"/>
              </w:rPr>
              <w:instrText xml:space="preserve"> FORMTEXT </w:instrText>
            </w:r>
            <w:r>
              <w:rPr>
                <w:rFonts w:ascii="Gadugi" w:hAnsi="Gadugi"/>
                <w:color w:val="58595B"/>
              </w:rPr>
            </w:r>
            <w:r>
              <w:rPr>
                <w:rFonts w:ascii="Gadugi" w:hAnsi="Gadugi"/>
                <w:color w:val="58595B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noProof/>
                <w:color w:val="58595B"/>
              </w:rPr>
              <w:t> </w:t>
            </w:r>
            <w:r>
              <w:rPr>
                <w:rFonts w:ascii="Gadugi" w:hAnsi="Gadugi"/>
                <w:color w:val="58595B"/>
              </w:rPr>
              <w:fldChar w:fldCharType="end"/>
            </w:r>
          </w:p>
        </w:tc>
      </w:tr>
    </w:tbl>
    <w:p w14:paraId="4C21BE2E" w14:textId="19EA92B8" w:rsidR="00136B78" w:rsidRDefault="00136B78" w:rsidP="00B03303">
      <w:pPr>
        <w:spacing w:after="0"/>
        <w:rPr>
          <w:rFonts w:ascii="Gadugi" w:hAnsi="Gadugi"/>
          <w:b/>
          <w:bCs/>
          <w:color w:val="58595B"/>
        </w:rPr>
      </w:pPr>
    </w:p>
    <w:p w14:paraId="77746EE5" w14:textId="77777777" w:rsidR="00BB3B0A" w:rsidRDefault="00BB3B0A" w:rsidP="00BB3B0A">
      <w:pPr>
        <w:spacing w:after="0"/>
        <w:rPr>
          <w:rFonts w:ascii="Gadugi" w:hAnsi="Gadugi"/>
          <w:b/>
          <w:bCs/>
          <w:color w:val="58595B"/>
          <w:sz w:val="28"/>
          <w:szCs w:val="28"/>
        </w:rPr>
      </w:pPr>
      <w:r>
        <w:rPr>
          <w:rFonts w:ascii="Gadugi" w:hAnsi="Gadugi"/>
          <w:b/>
          <w:bCs/>
          <w:color w:val="58595B"/>
          <w:sz w:val="28"/>
          <w:szCs w:val="28"/>
        </w:rPr>
        <w:t>Transfer Acceptance</w:t>
      </w:r>
    </w:p>
    <w:p w14:paraId="2CD71A1D" w14:textId="66BD9AE1" w:rsidR="00BB3B0A" w:rsidRDefault="00BB3B0A" w:rsidP="00B03303">
      <w:pPr>
        <w:spacing w:after="0"/>
        <w:rPr>
          <w:rFonts w:ascii="Gadugi" w:hAnsi="Gadugi"/>
          <w:i/>
          <w:iCs/>
          <w:color w:val="58595B"/>
        </w:rPr>
      </w:pPr>
      <w:r>
        <w:rPr>
          <w:rFonts w:ascii="Gadugi" w:hAnsi="Gadugi"/>
          <w:i/>
          <w:iCs/>
          <w:color w:val="58595B"/>
        </w:rPr>
        <w:t>For the attention of the ceding provider</w:t>
      </w:r>
    </w:p>
    <w:p w14:paraId="12EB9D95" w14:textId="7409098F" w:rsidR="00BB3B0A" w:rsidRDefault="00BB3B0A" w:rsidP="00B03303">
      <w:pPr>
        <w:spacing w:after="0"/>
        <w:rPr>
          <w:rFonts w:ascii="Gadugi" w:hAnsi="Gadugi"/>
          <w:color w:val="58595B"/>
        </w:rPr>
      </w:pPr>
    </w:p>
    <w:p w14:paraId="19C0A824" w14:textId="7329CC8B" w:rsidR="00BB3B0A" w:rsidRDefault="00BB3B0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Please make the payment to the following details:</w:t>
      </w:r>
    </w:p>
    <w:p w14:paraId="2598DD98" w14:textId="190D9B58" w:rsidR="00BB3B0A" w:rsidRDefault="00BB3B0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Account Name: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Seccl Custody</w:t>
      </w:r>
    </w:p>
    <w:p w14:paraId="3A0D3631" w14:textId="2828A575" w:rsidR="00BB3B0A" w:rsidRDefault="00BB3B0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Account Number: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17190968</w:t>
      </w:r>
    </w:p>
    <w:p w14:paraId="3A60409D" w14:textId="0F928CC8" w:rsidR="00BB3B0A" w:rsidRDefault="00BB3B0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Sort Code: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30-80-12</w:t>
      </w:r>
    </w:p>
    <w:p w14:paraId="042F8EBB" w14:textId="3996E555" w:rsidR="00BB3B0A" w:rsidRPr="00BB3B0A" w:rsidRDefault="00BB3B0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>Payment Reference:</w:t>
      </w:r>
      <w:r>
        <w:rPr>
          <w:rFonts w:ascii="Gadugi" w:hAnsi="Gadugi"/>
          <w:color w:val="58595B"/>
        </w:rPr>
        <w:tab/>
      </w:r>
      <w:r>
        <w:rPr>
          <w:rFonts w:ascii="Gadugi" w:hAnsi="Gadugi"/>
          <w:color w:val="58595B"/>
        </w:rPr>
        <w:tab/>
        <w:t>INVST</w:t>
      </w:r>
      <w:r w:rsidR="00262CE2">
        <w:rPr>
          <w:rFonts w:ascii="Gadugi" w:hAnsi="Gadugi"/>
          <w:color w:val="58595B"/>
        </w:rPr>
        <w:t xml:space="preserve">-  </w:t>
      </w:r>
      <w:r w:rsidR="00262CE2">
        <w:rPr>
          <w:rFonts w:ascii="Gadugi" w:hAnsi="Gadugi"/>
          <w:color w:val="58595B"/>
        </w:rPr>
        <w:fldChar w:fldCharType="begin">
          <w:ffData>
            <w:name w:val=""/>
            <w:enabled/>
            <w:calcOnExit w:val="0"/>
            <w:textInput>
              <w:default w:val="&lt;&lt;YOUR SIPP Reference Number&gt;&gt; "/>
            </w:textInput>
          </w:ffData>
        </w:fldChar>
      </w:r>
      <w:r w:rsidR="00262CE2">
        <w:rPr>
          <w:rFonts w:ascii="Gadugi" w:hAnsi="Gadugi"/>
          <w:color w:val="58595B"/>
        </w:rPr>
        <w:instrText xml:space="preserve"> FORMTEXT </w:instrText>
      </w:r>
      <w:r w:rsidR="00262CE2">
        <w:rPr>
          <w:rFonts w:ascii="Gadugi" w:hAnsi="Gadugi"/>
          <w:color w:val="58595B"/>
        </w:rPr>
      </w:r>
      <w:r w:rsidR="00262CE2">
        <w:rPr>
          <w:rFonts w:ascii="Gadugi" w:hAnsi="Gadugi"/>
          <w:color w:val="58595B"/>
        </w:rPr>
        <w:fldChar w:fldCharType="separate"/>
      </w:r>
      <w:r w:rsidR="00262CE2">
        <w:rPr>
          <w:rFonts w:ascii="Gadugi" w:hAnsi="Gadugi"/>
          <w:noProof/>
          <w:color w:val="58595B"/>
        </w:rPr>
        <w:t xml:space="preserve">&lt;&lt;YOUR SIPP Reference Number&gt;&gt; </w:t>
      </w:r>
      <w:r w:rsidR="00262CE2">
        <w:rPr>
          <w:rFonts w:ascii="Gadugi" w:hAnsi="Gadugi"/>
          <w:color w:val="58595B"/>
        </w:rPr>
        <w:fldChar w:fldCharType="end"/>
      </w:r>
    </w:p>
    <w:p w14:paraId="64A861E5" w14:textId="77777777" w:rsidR="00BB3B0A" w:rsidRDefault="00BB3B0A" w:rsidP="00B03303">
      <w:pPr>
        <w:spacing w:after="0"/>
        <w:rPr>
          <w:rFonts w:ascii="Gadugi" w:hAnsi="Gadugi"/>
          <w:color w:val="58595B"/>
        </w:rPr>
      </w:pPr>
    </w:p>
    <w:p w14:paraId="622E65AD" w14:textId="670FC3A2" w:rsidR="00CB555B" w:rsidRDefault="00CB555B" w:rsidP="00B03303">
      <w:pPr>
        <w:spacing w:after="0"/>
        <w:rPr>
          <w:rFonts w:ascii="Gadugi" w:hAnsi="Gadugi"/>
          <w:color w:val="58595B"/>
        </w:rPr>
      </w:pPr>
      <w:r w:rsidRPr="00CB555B">
        <w:rPr>
          <w:rFonts w:ascii="Gadugi" w:hAnsi="Gadugi"/>
          <w:b/>
          <w:bCs/>
          <w:color w:val="58595B"/>
        </w:rPr>
        <w:t xml:space="preserve">Please </w:t>
      </w:r>
      <w:proofErr w:type="gramStart"/>
      <w:r w:rsidRPr="00CB555B">
        <w:rPr>
          <w:rFonts w:ascii="Gadugi" w:hAnsi="Gadugi"/>
          <w:b/>
          <w:bCs/>
          <w:color w:val="58595B"/>
        </w:rPr>
        <w:t>note</w:t>
      </w:r>
      <w:r w:rsidRPr="00CB555B">
        <w:rPr>
          <w:rFonts w:ascii="Gadugi" w:hAnsi="Gadugi"/>
          <w:color w:val="58595B"/>
        </w:rPr>
        <w:t>:</w:t>
      </w:r>
      <w:proofErr w:type="gramEnd"/>
      <w:r w:rsidRPr="00CB555B">
        <w:rPr>
          <w:rFonts w:ascii="Gadugi" w:hAnsi="Gadugi"/>
          <w:color w:val="58595B"/>
        </w:rPr>
        <w:t xml:space="preserve"> we do not accept cheques or postal forms.</w:t>
      </w:r>
    </w:p>
    <w:p w14:paraId="6C23A6A8" w14:textId="77777777" w:rsidR="00CB555B" w:rsidRDefault="00CB555B" w:rsidP="00B03303">
      <w:pPr>
        <w:spacing w:after="0"/>
        <w:rPr>
          <w:rFonts w:ascii="Gadugi" w:hAnsi="Gadugi"/>
          <w:color w:val="58595B"/>
        </w:rPr>
      </w:pPr>
    </w:p>
    <w:p w14:paraId="4B30D557" w14:textId="5A9DC837" w:rsidR="00A447DA" w:rsidRDefault="00A447DA" w:rsidP="00B03303">
      <w:pPr>
        <w:spacing w:after="0"/>
        <w:rPr>
          <w:rFonts w:ascii="Gadugi" w:hAnsi="Gadugi"/>
          <w:color w:val="58595B"/>
        </w:rPr>
      </w:pPr>
      <w:r>
        <w:rPr>
          <w:rFonts w:ascii="Gadugi" w:hAnsi="Gadugi"/>
          <w:color w:val="58595B"/>
        </w:rPr>
        <w:t xml:space="preserve">Please send </w:t>
      </w:r>
      <w:r w:rsidR="00C47EC8">
        <w:rPr>
          <w:rFonts w:ascii="Gadugi" w:hAnsi="Gadugi"/>
          <w:color w:val="58595B"/>
        </w:rPr>
        <w:t>this completed form</w:t>
      </w:r>
      <w:r>
        <w:rPr>
          <w:rFonts w:ascii="Gadugi" w:hAnsi="Gadugi"/>
          <w:color w:val="58595B"/>
        </w:rPr>
        <w:t xml:space="preserve"> to </w:t>
      </w:r>
      <w:hyperlink r:id="rId9" w:history="1">
        <w:r w:rsidRPr="001A6AB3">
          <w:rPr>
            <w:rStyle w:val="Hyperlink"/>
            <w:rFonts w:ascii="Gadugi" w:hAnsi="Gadugi"/>
            <w:color w:val="111E6C"/>
          </w:rPr>
          <w:t>Questions@YOUR-Platform.co.uk</w:t>
        </w:r>
      </w:hyperlink>
      <w:r w:rsidR="00581E70">
        <w:rPr>
          <w:rStyle w:val="Hyperlink"/>
          <w:rFonts w:ascii="Gadugi" w:hAnsi="Gadugi"/>
          <w:color w:val="111E6C"/>
        </w:rPr>
        <w:t>.</w:t>
      </w:r>
      <w:r w:rsidR="00581E70" w:rsidRPr="005C30BC">
        <w:rPr>
          <w:rStyle w:val="Hyperlink"/>
          <w:rFonts w:ascii="Gadugi" w:hAnsi="Gadugi"/>
          <w:color w:val="111E6C"/>
          <w:u w:val="none"/>
        </w:rPr>
        <w:t xml:space="preserve">  </w:t>
      </w:r>
      <w:r w:rsidR="00581E70" w:rsidRPr="00581E70">
        <w:rPr>
          <w:rStyle w:val="Hyperlink"/>
          <w:rFonts w:ascii="Gadugi" w:hAnsi="Gadugi"/>
          <w:color w:val="58595B"/>
          <w:u w:val="none"/>
        </w:rPr>
        <w:t>Please send all correspondence relatin</w:t>
      </w:r>
      <w:r w:rsidR="000D2962">
        <w:rPr>
          <w:rStyle w:val="Hyperlink"/>
          <w:rFonts w:ascii="Gadugi" w:hAnsi="Gadugi"/>
          <w:color w:val="58595B"/>
          <w:u w:val="none"/>
        </w:rPr>
        <w:t>g</w:t>
      </w:r>
      <w:r w:rsidR="00581E70" w:rsidRPr="00581E70">
        <w:rPr>
          <w:rStyle w:val="Hyperlink"/>
          <w:rFonts w:ascii="Gadugi" w:hAnsi="Gadugi"/>
          <w:color w:val="58595B"/>
          <w:u w:val="none"/>
        </w:rPr>
        <w:t xml:space="preserve"> to the transfer, including the investor’s contributions from this tax year </w:t>
      </w:r>
      <w:r w:rsidR="000D2962">
        <w:rPr>
          <w:rStyle w:val="Hyperlink"/>
          <w:rFonts w:ascii="Gadugi" w:hAnsi="Gadugi"/>
          <w:color w:val="58595B"/>
          <w:u w:val="none"/>
        </w:rPr>
        <w:t>(</w:t>
      </w:r>
      <w:r w:rsidR="00581E70" w:rsidRPr="00581E70">
        <w:rPr>
          <w:rStyle w:val="Hyperlink"/>
          <w:rFonts w:ascii="Gadugi" w:hAnsi="Gadugi"/>
          <w:color w:val="58595B"/>
          <w:u w:val="none"/>
        </w:rPr>
        <w:t>for HMRC reporting purposes</w:t>
      </w:r>
      <w:r w:rsidR="000D2962">
        <w:rPr>
          <w:rStyle w:val="Hyperlink"/>
          <w:rFonts w:ascii="Gadugi" w:hAnsi="Gadugi"/>
          <w:color w:val="58595B"/>
          <w:u w:val="none"/>
        </w:rPr>
        <w:t>)</w:t>
      </w:r>
      <w:r w:rsidR="00581E70" w:rsidRPr="00581E70">
        <w:rPr>
          <w:rStyle w:val="Hyperlink"/>
          <w:rFonts w:ascii="Gadugi" w:hAnsi="Gadugi"/>
          <w:color w:val="58595B"/>
          <w:u w:val="none"/>
        </w:rPr>
        <w:t xml:space="preserve"> to </w:t>
      </w:r>
      <w:r w:rsidR="00581E70">
        <w:rPr>
          <w:rStyle w:val="Hyperlink"/>
          <w:rFonts w:ascii="Gadugi" w:hAnsi="Gadugi"/>
          <w:color w:val="111E6C"/>
        </w:rPr>
        <w:t>support@seccl.tech.</w:t>
      </w:r>
    </w:p>
    <w:sectPr w:rsidR="00A447DA" w:rsidSect="006F1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67E3" w14:textId="77777777" w:rsidR="00CA55FA" w:rsidRDefault="00CA55FA" w:rsidP="00A447DA">
      <w:pPr>
        <w:spacing w:after="0" w:line="240" w:lineRule="auto"/>
      </w:pPr>
      <w:r>
        <w:separator/>
      </w:r>
    </w:p>
  </w:endnote>
  <w:endnote w:type="continuationSeparator" w:id="0">
    <w:p w14:paraId="49D2C27F" w14:textId="77777777" w:rsidR="00CA55FA" w:rsidRDefault="00CA55FA" w:rsidP="00A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7621" w14:textId="77777777" w:rsidR="00773624" w:rsidRDefault="0077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5126" w14:textId="009C703A" w:rsidR="006F105C" w:rsidRPr="006F105C" w:rsidRDefault="006F105C" w:rsidP="006F105C">
    <w:pPr>
      <w:spacing w:after="0"/>
      <w:rPr>
        <w:rFonts w:ascii="Gadugi" w:hAnsi="Gadugi"/>
        <w:color w:val="58595B"/>
        <w:sz w:val="16"/>
        <w:szCs w:val="16"/>
      </w:rPr>
    </w:pPr>
    <w:r w:rsidRPr="00031AB8">
      <w:rPr>
        <w:rFonts w:ascii="Gadugi" w:hAnsi="Gadugi"/>
        <w:color w:val="58595B"/>
        <w:sz w:val="16"/>
        <w:szCs w:val="16"/>
      </w:rPr>
      <w:t>Seccl Technology Limited is a company registered in England and Wales at 20 Manvers St, Bath, BA1 1JW (Number: 10237930).  Seccl Custody Limited, a wholly owned subsidiary of Seccl Technology Limited, is registered in England and Wales (Number: 10430958</w:t>
    </w:r>
    <w:proofErr w:type="gramStart"/>
    <w:r w:rsidRPr="00031AB8">
      <w:rPr>
        <w:rFonts w:ascii="Gadugi" w:hAnsi="Gadugi"/>
        <w:color w:val="58595B"/>
        <w:sz w:val="16"/>
        <w:szCs w:val="16"/>
      </w:rPr>
      <w:t>), and</w:t>
    </w:r>
    <w:proofErr w:type="gramEnd"/>
    <w:r w:rsidRPr="00031AB8">
      <w:rPr>
        <w:rFonts w:ascii="Gadugi" w:hAnsi="Gadugi"/>
        <w:color w:val="58595B"/>
        <w:sz w:val="16"/>
        <w:szCs w:val="16"/>
      </w:rPr>
      <w:t xml:space="preserve"> authorised and regulated by the Financial Conduct Authority (Firm Reference Number: 793200).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D8A" w14:textId="1D00BEB7" w:rsidR="005B37BF" w:rsidRPr="00A447DA" w:rsidRDefault="00773624" w:rsidP="00773624">
    <w:pPr>
      <w:pStyle w:val="Footer"/>
      <w:rPr>
        <w:color w:val="58595B"/>
        <w:sz w:val="16"/>
        <w:szCs w:val="16"/>
      </w:rPr>
    </w:pPr>
    <w:r>
      <w:rPr>
        <w:color w:val="58595B"/>
        <w:sz w:val="16"/>
        <w:szCs w:val="16"/>
      </w:rPr>
      <w:t xml:space="preserve">BGCL2306_09                                                                                  </w:t>
    </w:r>
    <w:r w:rsidR="00197DA2">
      <w:rPr>
        <w:color w:val="58595B"/>
        <w:sz w:val="16"/>
        <w:szCs w:val="16"/>
      </w:rPr>
      <w:t>CTF to JISA</w:t>
    </w:r>
    <w:r w:rsidR="005B37BF">
      <w:rPr>
        <w:color w:val="58595B"/>
        <w:sz w:val="16"/>
        <w:szCs w:val="16"/>
      </w:rPr>
      <w:t xml:space="preserve"> Transfer Form</w:t>
    </w:r>
  </w:p>
  <w:p w14:paraId="3941489B" w14:textId="6CC71B00" w:rsidR="006F105C" w:rsidRPr="006F105C" w:rsidRDefault="006F105C" w:rsidP="006F105C">
    <w:pPr>
      <w:pStyle w:val="Footer"/>
      <w:jc w:val="center"/>
      <w:rPr>
        <w:color w:val="58595B"/>
        <w:sz w:val="16"/>
        <w:szCs w:val="16"/>
      </w:rPr>
    </w:pPr>
    <w:r w:rsidRPr="00A447DA">
      <w:rPr>
        <w:color w:val="58595B"/>
        <w:sz w:val="16"/>
        <w:szCs w:val="16"/>
      </w:rPr>
      <w:t>YOUR Platform is a trading style of YOU Asset Management Limited which is authorised and regulated by the Financial Conduct Authority</w:t>
    </w:r>
    <w:r w:rsidR="005C30BC" w:rsidRPr="00A447DA">
      <w:rPr>
        <w:color w:val="58595B"/>
        <w:sz w:val="16"/>
        <w:szCs w:val="16"/>
      </w:rPr>
      <w:t xml:space="preserve">. </w:t>
    </w:r>
    <w:r w:rsidRPr="00A447DA">
      <w:rPr>
        <w:color w:val="58595B"/>
        <w:sz w:val="16"/>
        <w:szCs w:val="16"/>
      </w:rPr>
      <w:t>YOU Asset Management Limited is registered in England &amp; Wales</w:t>
    </w:r>
    <w:r w:rsidR="005C30BC" w:rsidRPr="00A447DA">
      <w:rPr>
        <w:color w:val="58595B"/>
        <w:sz w:val="16"/>
        <w:szCs w:val="16"/>
      </w:rPr>
      <w:t xml:space="preserve">. </w:t>
    </w:r>
    <w:r w:rsidRPr="00A447DA">
      <w:rPr>
        <w:color w:val="58595B"/>
        <w:sz w:val="16"/>
        <w:szCs w:val="16"/>
      </w:rPr>
      <w:t>Company No. 06150317</w:t>
    </w:r>
    <w:r w:rsidR="005C30BC" w:rsidRPr="00A447DA">
      <w:rPr>
        <w:color w:val="58595B"/>
        <w:sz w:val="16"/>
        <w:szCs w:val="16"/>
      </w:rPr>
      <w:t xml:space="preserve">. </w:t>
    </w:r>
    <w:r w:rsidRPr="00A447DA">
      <w:rPr>
        <w:color w:val="58595B"/>
        <w:sz w:val="16"/>
        <w:szCs w:val="16"/>
      </w:rPr>
      <w:t xml:space="preserve">Registered Office: </w:t>
    </w:r>
    <w:r w:rsidR="00773624" w:rsidRPr="00EF22DF">
      <w:rPr>
        <w:rFonts w:ascii="Gadugi" w:hAnsi="Gadugi" w:cs="Gadugi"/>
        <w:color w:val="585858"/>
        <w:sz w:val="14"/>
        <w:szCs w:val="14"/>
      </w:rPr>
      <w:t>Brennan House, Farnborough Aerospace Centre Business Park, Farnborough, GU14 6XR.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BA15" w14:textId="77777777" w:rsidR="00CA55FA" w:rsidRDefault="00CA55FA" w:rsidP="00A447DA">
      <w:pPr>
        <w:spacing w:after="0" w:line="240" w:lineRule="auto"/>
      </w:pPr>
      <w:r>
        <w:separator/>
      </w:r>
    </w:p>
  </w:footnote>
  <w:footnote w:type="continuationSeparator" w:id="0">
    <w:p w14:paraId="5381BE8C" w14:textId="77777777" w:rsidR="00CA55FA" w:rsidRDefault="00CA55FA" w:rsidP="00A4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6D03" w14:textId="77777777" w:rsidR="00773624" w:rsidRDefault="0077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99AA" w14:textId="77777777" w:rsidR="00773624" w:rsidRDefault="00773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4745" w14:textId="77777777" w:rsidR="00773624" w:rsidRDefault="0077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39.25pt;height:1439.25pt" o:bullet="t">
        <v:imagedata r:id="rId1" o:title="You-Icon-Orange"/>
      </v:shape>
    </w:pict>
  </w:numPicBullet>
  <w:abstractNum w:abstractNumId="0" w15:restartNumberingAfterBreak="0">
    <w:nsid w:val="059002AC"/>
    <w:multiLevelType w:val="hybridMultilevel"/>
    <w:tmpl w:val="577CCB70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1C9"/>
    <w:multiLevelType w:val="hybridMultilevel"/>
    <w:tmpl w:val="D834F1EA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3C4BC6">
      <w:numFmt w:val="bullet"/>
      <w:lvlText w:val="•"/>
      <w:lvlJc w:val="left"/>
      <w:pPr>
        <w:ind w:left="1800" w:hanging="720"/>
      </w:pPr>
      <w:rPr>
        <w:rFonts w:ascii="Gadugi" w:eastAsiaTheme="minorHAnsi" w:hAnsi="Gadug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B70"/>
    <w:multiLevelType w:val="hybridMultilevel"/>
    <w:tmpl w:val="74C63B68"/>
    <w:lvl w:ilvl="0" w:tplc="E320D9F8">
      <w:numFmt w:val="bullet"/>
      <w:lvlText w:val="•"/>
      <w:lvlJc w:val="left"/>
      <w:pPr>
        <w:ind w:left="1440" w:hanging="72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426B2"/>
    <w:multiLevelType w:val="hybridMultilevel"/>
    <w:tmpl w:val="4AAAB86C"/>
    <w:lvl w:ilvl="0" w:tplc="E320D9F8">
      <w:numFmt w:val="bullet"/>
      <w:lvlText w:val="•"/>
      <w:lvlJc w:val="left"/>
      <w:pPr>
        <w:ind w:left="1440" w:hanging="72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1826B"/>
    <w:multiLevelType w:val="hybridMultilevel"/>
    <w:tmpl w:val="7A64E5C4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B6D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C9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E8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8A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A7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A6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C8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829"/>
    <w:multiLevelType w:val="hybridMultilevel"/>
    <w:tmpl w:val="D75809AE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B24D72">
      <w:numFmt w:val="bullet"/>
      <w:lvlText w:val="•"/>
      <w:lvlJc w:val="left"/>
      <w:pPr>
        <w:ind w:left="1800" w:hanging="720"/>
      </w:pPr>
      <w:rPr>
        <w:rFonts w:ascii="Gadugi" w:eastAsiaTheme="minorHAnsi" w:hAnsi="Gadug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6C10"/>
    <w:multiLevelType w:val="hybridMultilevel"/>
    <w:tmpl w:val="B71421BA"/>
    <w:lvl w:ilvl="0" w:tplc="E320D9F8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8E4"/>
    <w:multiLevelType w:val="hybridMultilevel"/>
    <w:tmpl w:val="C85E3EBA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5C2B42">
      <w:numFmt w:val="bullet"/>
      <w:lvlText w:val="•"/>
      <w:lvlJc w:val="left"/>
      <w:pPr>
        <w:ind w:left="1800" w:hanging="720"/>
      </w:pPr>
      <w:rPr>
        <w:rFonts w:ascii="Gadugi" w:eastAsiaTheme="minorHAnsi" w:hAnsi="Gadug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6B9A"/>
    <w:multiLevelType w:val="hybridMultilevel"/>
    <w:tmpl w:val="75640102"/>
    <w:lvl w:ilvl="0" w:tplc="D59C40DA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A4C44"/>
    <w:multiLevelType w:val="hybridMultilevel"/>
    <w:tmpl w:val="12605CA6"/>
    <w:lvl w:ilvl="0" w:tplc="E320D9F8">
      <w:numFmt w:val="bullet"/>
      <w:lvlText w:val="•"/>
      <w:lvlJc w:val="left"/>
      <w:pPr>
        <w:ind w:left="1440" w:hanging="72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7501603">
    <w:abstractNumId w:val="4"/>
  </w:num>
  <w:num w:numId="2" w16cid:durableId="1287783942">
    <w:abstractNumId w:val="5"/>
  </w:num>
  <w:num w:numId="3" w16cid:durableId="1016495182">
    <w:abstractNumId w:val="1"/>
  </w:num>
  <w:num w:numId="4" w16cid:durableId="778179877">
    <w:abstractNumId w:val="8"/>
  </w:num>
  <w:num w:numId="5" w16cid:durableId="336033256">
    <w:abstractNumId w:val="0"/>
  </w:num>
  <w:num w:numId="6" w16cid:durableId="1591045660">
    <w:abstractNumId w:val="6"/>
  </w:num>
  <w:num w:numId="7" w16cid:durableId="2117016341">
    <w:abstractNumId w:val="2"/>
  </w:num>
  <w:num w:numId="8" w16cid:durableId="1336374808">
    <w:abstractNumId w:val="3"/>
  </w:num>
  <w:num w:numId="9" w16cid:durableId="2038313305">
    <w:abstractNumId w:val="9"/>
  </w:num>
  <w:num w:numId="10" w16cid:durableId="1514489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midME2qnHn3qq1KBE6uFoiVUd61QAFpqPehHdISRjvjP4T1K7kFWiO7AwunvvFTpNa120CIDgK+cVlqeg5Dg==" w:salt="lGDhcgcqBPyfAohPllX9C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6"/>
    <w:rsid w:val="00031AB8"/>
    <w:rsid w:val="000D2962"/>
    <w:rsid w:val="000D50E1"/>
    <w:rsid w:val="00136B78"/>
    <w:rsid w:val="00197DA2"/>
    <w:rsid w:val="001A6AB3"/>
    <w:rsid w:val="001D000E"/>
    <w:rsid w:val="001D1C34"/>
    <w:rsid w:val="00262CE2"/>
    <w:rsid w:val="002A7108"/>
    <w:rsid w:val="00352526"/>
    <w:rsid w:val="00365078"/>
    <w:rsid w:val="003676BB"/>
    <w:rsid w:val="00392382"/>
    <w:rsid w:val="003A7517"/>
    <w:rsid w:val="004B7F26"/>
    <w:rsid w:val="004E7AE9"/>
    <w:rsid w:val="005441EF"/>
    <w:rsid w:val="00581E70"/>
    <w:rsid w:val="005B193B"/>
    <w:rsid w:val="005B37BF"/>
    <w:rsid w:val="005C30BC"/>
    <w:rsid w:val="005F0E60"/>
    <w:rsid w:val="006238F6"/>
    <w:rsid w:val="00623A02"/>
    <w:rsid w:val="006B40F1"/>
    <w:rsid w:val="006F105C"/>
    <w:rsid w:val="00710653"/>
    <w:rsid w:val="00740646"/>
    <w:rsid w:val="00767488"/>
    <w:rsid w:val="00773624"/>
    <w:rsid w:val="00800AC4"/>
    <w:rsid w:val="00A14716"/>
    <w:rsid w:val="00A447DA"/>
    <w:rsid w:val="00A96811"/>
    <w:rsid w:val="00B03303"/>
    <w:rsid w:val="00BB3B0A"/>
    <w:rsid w:val="00C47EC8"/>
    <w:rsid w:val="00C675C4"/>
    <w:rsid w:val="00C8048D"/>
    <w:rsid w:val="00CA55FA"/>
    <w:rsid w:val="00CB555B"/>
    <w:rsid w:val="00CD5075"/>
    <w:rsid w:val="00CD6844"/>
    <w:rsid w:val="00D2281F"/>
    <w:rsid w:val="00D613F1"/>
    <w:rsid w:val="00E26FBE"/>
    <w:rsid w:val="00EB3ED5"/>
    <w:rsid w:val="00EC0ABE"/>
    <w:rsid w:val="00F1770B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BDF29"/>
  <w15:chartTrackingRefBased/>
  <w15:docId w15:val="{A2F86309-4733-4C1C-B160-E9CCE7C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DA"/>
  </w:style>
  <w:style w:type="paragraph" w:styleId="Footer">
    <w:name w:val="footer"/>
    <w:basedOn w:val="Normal"/>
    <w:link w:val="FooterChar"/>
    <w:uiPriority w:val="99"/>
    <w:unhideWhenUsed/>
    <w:rsid w:val="00A4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DA"/>
  </w:style>
  <w:style w:type="character" w:styleId="Hyperlink">
    <w:name w:val="Hyperlink"/>
    <w:basedOn w:val="DefaultParagraphFont"/>
    <w:uiPriority w:val="99"/>
    <w:unhideWhenUsed/>
    <w:rsid w:val="00A4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Questions@YOUR-Platform.co.uk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Braithwaite</dc:creator>
  <cp:keywords/>
  <dc:description/>
  <cp:lastModifiedBy>Silvia Asieva</cp:lastModifiedBy>
  <cp:revision>12</cp:revision>
  <dcterms:created xsi:type="dcterms:W3CDTF">2023-06-09T10:54:00Z</dcterms:created>
  <dcterms:modified xsi:type="dcterms:W3CDTF">2023-06-22T08:43:00Z</dcterms:modified>
</cp:coreProperties>
</file>